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8AAD8" w14:textId="77777777" w:rsidR="00C73D23" w:rsidRDefault="00C73D23" w:rsidP="00C73D23">
      <w:pPr>
        <w:jc w:val="center"/>
        <w:rPr>
          <w:b/>
          <w:i/>
          <w:sz w:val="28"/>
          <w:szCs w:val="28"/>
        </w:rPr>
      </w:pPr>
      <w:r>
        <w:rPr>
          <w:b/>
          <w:i/>
          <w:sz w:val="28"/>
          <w:szCs w:val="28"/>
        </w:rPr>
        <w:t xml:space="preserve">Предварительные итоги </w:t>
      </w:r>
    </w:p>
    <w:p w14:paraId="285ED119" w14:textId="77777777" w:rsidR="00C73D23" w:rsidRDefault="00C73D23" w:rsidP="00C73D23">
      <w:pPr>
        <w:jc w:val="center"/>
        <w:rPr>
          <w:b/>
          <w:i/>
          <w:sz w:val="28"/>
          <w:szCs w:val="28"/>
        </w:rPr>
      </w:pPr>
      <w:r>
        <w:rPr>
          <w:b/>
          <w:i/>
          <w:sz w:val="28"/>
          <w:szCs w:val="28"/>
        </w:rPr>
        <w:t>социально-экономического развития</w:t>
      </w:r>
    </w:p>
    <w:p w14:paraId="58888180" w14:textId="26F9EBD4" w:rsidR="00C73D23" w:rsidRDefault="00C73D23" w:rsidP="00C73D23">
      <w:pPr>
        <w:jc w:val="center"/>
        <w:rPr>
          <w:b/>
          <w:i/>
          <w:sz w:val="28"/>
          <w:szCs w:val="28"/>
        </w:rPr>
      </w:pPr>
      <w:r>
        <w:rPr>
          <w:b/>
          <w:i/>
          <w:sz w:val="28"/>
          <w:szCs w:val="28"/>
        </w:rPr>
        <w:t>С</w:t>
      </w:r>
      <w:r w:rsidR="007F38D9">
        <w:rPr>
          <w:b/>
          <w:i/>
          <w:sz w:val="28"/>
          <w:szCs w:val="28"/>
        </w:rPr>
        <w:t>торожев</w:t>
      </w:r>
      <w:r>
        <w:rPr>
          <w:b/>
          <w:i/>
          <w:sz w:val="28"/>
          <w:szCs w:val="28"/>
        </w:rPr>
        <w:t xml:space="preserve">ского сельского поселения </w:t>
      </w:r>
      <w:r w:rsidR="007F38D9">
        <w:rPr>
          <w:b/>
          <w:i/>
          <w:sz w:val="28"/>
          <w:szCs w:val="28"/>
        </w:rPr>
        <w:t>Зеленчукского</w:t>
      </w:r>
      <w:r>
        <w:rPr>
          <w:b/>
          <w:i/>
          <w:sz w:val="28"/>
          <w:szCs w:val="28"/>
        </w:rPr>
        <w:t xml:space="preserve"> района</w:t>
      </w:r>
    </w:p>
    <w:p w14:paraId="07DCE80A" w14:textId="71EF8182" w:rsidR="00C73D23" w:rsidRDefault="00C73D23" w:rsidP="00C73D23">
      <w:pPr>
        <w:jc w:val="center"/>
        <w:rPr>
          <w:b/>
          <w:i/>
          <w:sz w:val="28"/>
          <w:szCs w:val="28"/>
        </w:rPr>
      </w:pPr>
      <w:r>
        <w:rPr>
          <w:b/>
          <w:i/>
          <w:sz w:val="28"/>
          <w:szCs w:val="28"/>
        </w:rPr>
        <w:t xml:space="preserve"> за 9 месяцев 202</w:t>
      </w:r>
      <w:r w:rsidR="007F38D9">
        <w:rPr>
          <w:b/>
          <w:i/>
          <w:sz w:val="28"/>
          <w:szCs w:val="28"/>
        </w:rPr>
        <w:t>4</w:t>
      </w:r>
      <w:r>
        <w:rPr>
          <w:b/>
          <w:i/>
          <w:sz w:val="28"/>
          <w:szCs w:val="28"/>
        </w:rPr>
        <w:t xml:space="preserve"> год и ожидаемые за 2</w:t>
      </w:r>
      <w:r w:rsidR="007F38D9">
        <w:rPr>
          <w:b/>
          <w:i/>
          <w:sz w:val="28"/>
          <w:szCs w:val="28"/>
        </w:rPr>
        <w:t>024</w:t>
      </w:r>
      <w:r>
        <w:rPr>
          <w:b/>
          <w:i/>
          <w:sz w:val="28"/>
          <w:szCs w:val="28"/>
        </w:rPr>
        <w:t xml:space="preserve"> год</w:t>
      </w:r>
    </w:p>
    <w:p w14:paraId="40BE879F" w14:textId="77777777" w:rsidR="00C73D23" w:rsidRDefault="00C73D23" w:rsidP="00C73D23">
      <w:pPr>
        <w:pStyle w:val="ConsNonformat"/>
        <w:widowControl/>
        <w:jc w:val="both"/>
        <w:rPr>
          <w:rFonts w:ascii="Times New Roman" w:hAnsi="Times New Roman" w:cs="Times New Roman"/>
          <w:kern w:val="0"/>
          <w:sz w:val="28"/>
          <w:szCs w:val="28"/>
          <w:lang w:eastAsia="ru-RU"/>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kern w:val="0"/>
          <w:sz w:val="28"/>
          <w:szCs w:val="28"/>
          <w:lang w:eastAsia="ru-RU"/>
        </w:rPr>
        <w:t xml:space="preserve">             </w:t>
      </w:r>
    </w:p>
    <w:p w14:paraId="6865BD3F" w14:textId="43DF975C" w:rsidR="00C73D23" w:rsidRDefault="00C73D23" w:rsidP="00C73D23">
      <w:pPr>
        <w:pStyle w:val="ConsNonformat"/>
        <w:widowControl/>
        <w:jc w:val="both"/>
        <w:rPr>
          <w:rFonts w:ascii="Times New Roman" w:hAnsi="Times New Roman" w:cs="Times New Roman"/>
          <w:sz w:val="28"/>
          <w:szCs w:val="28"/>
        </w:rPr>
      </w:pPr>
      <w:r>
        <w:rPr>
          <w:rFonts w:ascii="Times New Roman" w:hAnsi="Times New Roman" w:cs="Times New Roman"/>
          <w:kern w:val="0"/>
          <w:sz w:val="28"/>
          <w:szCs w:val="28"/>
          <w:lang w:eastAsia="ru-RU"/>
        </w:rPr>
        <w:t xml:space="preserve">           </w:t>
      </w:r>
      <w:r>
        <w:rPr>
          <w:rFonts w:ascii="Times New Roman" w:hAnsi="Times New Roman" w:cs="Times New Roman"/>
          <w:sz w:val="28"/>
          <w:szCs w:val="28"/>
        </w:rPr>
        <w:t>Основные показатели прогноза социально-экономического развития Савинского сельского поселения на 2023 год и на плановый период 2024 и 2025 годов являются базовыми для разработки бюджета С</w:t>
      </w:r>
      <w:r w:rsidR="006B4DD6">
        <w:rPr>
          <w:rFonts w:ascii="Times New Roman" w:hAnsi="Times New Roman" w:cs="Times New Roman"/>
          <w:sz w:val="28"/>
          <w:szCs w:val="28"/>
        </w:rPr>
        <w:t>торожев</w:t>
      </w:r>
      <w:r>
        <w:rPr>
          <w:rFonts w:ascii="Times New Roman" w:hAnsi="Times New Roman" w:cs="Times New Roman"/>
          <w:sz w:val="28"/>
          <w:szCs w:val="28"/>
        </w:rPr>
        <w:t>ского сельского поселения на 202</w:t>
      </w:r>
      <w:r w:rsidR="006B4DD6">
        <w:rPr>
          <w:rFonts w:ascii="Times New Roman" w:hAnsi="Times New Roman" w:cs="Times New Roman"/>
          <w:sz w:val="28"/>
          <w:szCs w:val="28"/>
        </w:rPr>
        <w:t>5</w:t>
      </w:r>
      <w:r>
        <w:rPr>
          <w:rFonts w:ascii="Times New Roman" w:hAnsi="Times New Roman" w:cs="Times New Roman"/>
          <w:sz w:val="28"/>
          <w:szCs w:val="28"/>
        </w:rPr>
        <w:t xml:space="preserve"> год и на плановый период 202</w:t>
      </w:r>
      <w:r w:rsidR="006B4DD6">
        <w:rPr>
          <w:rFonts w:ascii="Times New Roman" w:hAnsi="Times New Roman" w:cs="Times New Roman"/>
          <w:sz w:val="28"/>
          <w:szCs w:val="28"/>
        </w:rPr>
        <w:t>6</w:t>
      </w:r>
      <w:r>
        <w:rPr>
          <w:rFonts w:ascii="Times New Roman" w:hAnsi="Times New Roman" w:cs="Times New Roman"/>
          <w:sz w:val="28"/>
          <w:szCs w:val="28"/>
        </w:rPr>
        <w:t xml:space="preserve"> и 202</w:t>
      </w:r>
      <w:r w:rsidR="006B4DD6">
        <w:rPr>
          <w:rFonts w:ascii="Times New Roman" w:hAnsi="Times New Roman" w:cs="Times New Roman"/>
          <w:sz w:val="28"/>
          <w:szCs w:val="28"/>
        </w:rPr>
        <w:t>7</w:t>
      </w:r>
      <w:r>
        <w:rPr>
          <w:rFonts w:ascii="Times New Roman" w:hAnsi="Times New Roman" w:cs="Times New Roman"/>
          <w:sz w:val="28"/>
          <w:szCs w:val="28"/>
        </w:rPr>
        <w:t xml:space="preserve"> годов. </w:t>
      </w:r>
    </w:p>
    <w:p w14:paraId="2219F59A" w14:textId="77777777" w:rsidR="00C73D23" w:rsidRDefault="00C73D23" w:rsidP="00C73D23">
      <w:pPr>
        <w:jc w:val="both"/>
        <w:rPr>
          <w:sz w:val="28"/>
          <w:szCs w:val="28"/>
        </w:rPr>
      </w:pPr>
      <w:r>
        <w:rPr>
          <w:sz w:val="28"/>
          <w:szCs w:val="28"/>
        </w:rPr>
        <w:t xml:space="preserve">            При составлении прогноза социально - экономического развития Савинского сельского поселения использованы:</w:t>
      </w:r>
    </w:p>
    <w:p w14:paraId="58EFD502" w14:textId="79C13D7B" w:rsidR="00C73D23" w:rsidRDefault="00C73D23" w:rsidP="00C73D23">
      <w:pPr>
        <w:jc w:val="both"/>
        <w:rPr>
          <w:sz w:val="28"/>
          <w:szCs w:val="28"/>
        </w:rPr>
      </w:pPr>
      <w:r>
        <w:rPr>
          <w:sz w:val="28"/>
          <w:szCs w:val="28"/>
        </w:rPr>
        <w:t>-</w:t>
      </w:r>
      <w:r>
        <w:rPr>
          <w:sz w:val="28"/>
          <w:szCs w:val="28"/>
        </w:rPr>
        <w:tab/>
        <w:t>учетные данные Администрации С</w:t>
      </w:r>
      <w:r w:rsidR="006B4DD6">
        <w:rPr>
          <w:sz w:val="28"/>
          <w:szCs w:val="28"/>
        </w:rPr>
        <w:t>торожев</w:t>
      </w:r>
      <w:r>
        <w:rPr>
          <w:sz w:val="28"/>
          <w:szCs w:val="28"/>
        </w:rPr>
        <w:t>ского сельского поселения;</w:t>
      </w:r>
    </w:p>
    <w:p w14:paraId="03CB932F" w14:textId="77777777" w:rsidR="00C73D23" w:rsidRDefault="00C73D23" w:rsidP="00C73D23">
      <w:pPr>
        <w:jc w:val="both"/>
        <w:rPr>
          <w:sz w:val="28"/>
          <w:szCs w:val="28"/>
        </w:rPr>
      </w:pPr>
      <w:r>
        <w:rPr>
          <w:sz w:val="28"/>
          <w:szCs w:val="28"/>
        </w:rPr>
        <w:t>-</w:t>
      </w:r>
      <w:r>
        <w:rPr>
          <w:sz w:val="28"/>
          <w:szCs w:val="28"/>
        </w:rPr>
        <w:tab/>
        <w:t>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14:paraId="797AAA86" w14:textId="4ADA945D" w:rsidR="007F38D9" w:rsidRPr="007F38D9" w:rsidRDefault="007F38D9" w:rsidP="007F38D9">
      <w:pPr>
        <w:ind w:firstLine="709"/>
        <w:jc w:val="both"/>
        <w:rPr>
          <w:sz w:val="28"/>
          <w:szCs w:val="28"/>
        </w:rPr>
      </w:pPr>
      <w:r w:rsidRPr="007F38D9">
        <w:rPr>
          <w:sz w:val="28"/>
          <w:szCs w:val="28"/>
        </w:rPr>
        <w:t xml:space="preserve">Общая площадь территории Сторожевского сельского поселения составляет 42900 га, в том числе ст. Сторожевая – 30194 га, а. Ильич - 4257га, а. Кобу-Баши- </w:t>
      </w:r>
      <w:proofErr w:type="gramStart"/>
      <w:r w:rsidRPr="007F38D9">
        <w:rPr>
          <w:sz w:val="28"/>
          <w:szCs w:val="28"/>
        </w:rPr>
        <w:t>8449га На</w:t>
      </w:r>
      <w:proofErr w:type="gramEnd"/>
      <w:r w:rsidRPr="007F38D9">
        <w:rPr>
          <w:sz w:val="28"/>
          <w:szCs w:val="28"/>
        </w:rPr>
        <w:t xml:space="preserve"> ближайшую перспективу площадь застроенных земель поселения будет увеличиваться за счет нового строительства и увеличения площади зеленых насаждений. Повышение площади застроенных земель свидетельствует о позитивных тенденциях развития поселения, повышение уровня его социальной значимости.</w:t>
      </w:r>
    </w:p>
    <w:p w14:paraId="71ECCB7D" w14:textId="77777777" w:rsidR="007F38D9" w:rsidRPr="007F38D9" w:rsidRDefault="007F38D9" w:rsidP="007F38D9">
      <w:pPr>
        <w:ind w:firstLine="709"/>
        <w:jc w:val="both"/>
        <w:rPr>
          <w:sz w:val="28"/>
          <w:szCs w:val="28"/>
        </w:rPr>
      </w:pPr>
      <w:r w:rsidRPr="007F38D9">
        <w:rPr>
          <w:sz w:val="28"/>
          <w:szCs w:val="28"/>
        </w:rPr>
        <w:t>В настоящее время на территории поселения зарегистрировано 11024 человек. При благоприятном развитии территории население поселения увеличится и составит к концу 2024 года 11100 человек.</w:t>
      </w:r>
    </w:p>
    <w:p w14:paraId="24478182" w14:textId="77777777" w:rsidR="007F38D9" w:rsidRPr="007F38D9" w:rsidRDefault="007F38D9" w:rsidP="007F38D9">
      <w:pPr>
        <w:ind w:firstLine="709"/>
        <w:jc w:val="both"/>
        <w:rPr>
          <w:sz w:val="28"/>
          <w:szCs w:val="28"/>
        </w:rPr>
      </w:pPr>
      <w:r w:rsidRPr="007F38D9">
        <w:rPr>
          <w:sz w:val="28"/>
          <w:szCs w:val="28"/>
        </w:rPr>
        <w:t xml:space="preserve">На территории Сторожевского  сельского поселения расположены и осуществляют свою деятельность 36 хозяйствующих субъектов, в том числе 1 предприятие, осуществляющих сельскохозяйственное производство, 20 магазинов, 2 пункта общественного питания, 5 общеобразовательных учреждения, 2 детских дошкольных учреждения, 3 Дома культуры, больница, спортшкола, школа искусств «Орфей» </w:t>
      </w:r>
    </w:p>
    <w:p w14:paraId="66401EE2" w14:textId="3E7A9B7D" w:rsidR="007F38D9" w:rsidRPr="007F38D9" w:rsidRDefault="007F38D9" w:rsidP="007F38D9">
      <w:pPr>
        <w:ind w:firstLine="709"/>
        <w:jc w:val="both"/>
        <w:rPr>
          <w:sz w:val="28"/>
          <w:szCs w:val="28"/>
        </w:rPr>
      </w:pPr>
      <w:r w:rsidRPr="007F38D9">
        <w:rPr>
          <w:sz w:val="28"/>
          <w:szCs w:val="28"/>
        </w:rPr>
        <w:t xml:space="preserve">Одной из форм сельскохозяйственного производства являются крестьянские (фермерские) хозяйства. В настоящее время на территории поселения зарегистрировано 16 крестьянских (фермерских) хозяйства. Площадь земли, занимаемая этой категорией производителей, составляет 64 га. Средний размер земельного участка крестьянского (фермерского) хозяйства составляет </w:t>
      </w:r>
      <w:smartTag w:uri="urn:schemas-microsoft-com:office:smarttags" w:element="metricconverter">
        <w:smartTagPr>
          <w:attr w:name="ProductID" w:val="4 га"/>
        </w:smartTagPr>
        <w:r w:rsidRPr="007F38D9">
          <w:rPr>
            <w:sz w:val="28"/>
            <w:szCs w:val="28"/>
          </w:rPr>
          <w:t>4 га</w:t>
        </w:r>
      </w:smartTag>
      <w:r w:rsidRPr="007F38D9">
        <w:rPr>
          <w:sz w:val="28"/>
          <w:szCs w:val="28"/>
        </w:rPr>
        <w:t>.</w:t>
      </w:r>
    </w:p>
    <w:p w14:paraId="44EDA8F4" w14:textId="77777777" w:rsidR="007F38D9" w:rsidRPr="007F38D9" w:rsidRDefault="007F38D9" w:rsidP="007F38D9">
      <w:pPr>
        <w:ind w:firstLine="709"/>
        <w:jc w:val="both"/>
        <w:rPr>
          <w:sz w:val="28"/>
          <w:szCs w:val="28"/>
        </w:rPr>
      </w:pPr>
      <w:r w:rsidRPr="007F38D9">
        <w:rPr>
          <w:sz w:val="28"/>
          <w:szCs w:val="28"/>
        </w:rPr>
        <w:t>Количество крестьянских (фермерских) хозяйств поселения сохранится на уровне текущего года, планируется и сохранение сельхозугодий крестьянских (фермерских) хозяйств.</w:t>
      </w:r>
    </w:p>
    <w:p w14:paraId="6C778536" w14:textId="77777777" w:rsidR="007F38D9" w:rsidRPr="007F38D9" w:rsidRDefault="007F38D9" w:rsidP="007F38D9">
      <w:pPr>
        <w:ind w:firstLine="709"/>
        <w:jc w:val="both"/>
        <w:rPr>
          <w:sz w:val="28"/>
          <w:szCs w:val="28"/>
        </w:rPr>
      </w:pPr>
      <w:r w:rsidRPr="007F38D9">
        <w:rPr>
          <w:sz w:val="28"/>
          <w:szCs w:val="28"/>
        </w:rPr>
        <w:t xml:space="preserve">На территории поселения находится 7 общеобразовательных учреждений: 5 школ, 2 дошкольных учреждения. Школы рассчитаны на 1850 мест.  2 детских дошкольных учреждения поселения рассчитаны на 300 мест. Детские сады укомплектованы полностью. </w:t>
      </w:r>
    </w:p>
    <w:p w14:paraId="403E4A06" w14:textId="77777777" w:rsidR="007F38D9" w:rsidRPr="007F38D9" w:rsidRDefault="007F38D9" w:rsidP="007F38D9">
      <w:pPr>
        <w:ind w:firstLine="709"/>
        <w:jc w:val="both"/>
        <w:rPr>
          <w:sz w:val="28"/>
          <w:szCs w:val="28"/>
        </w:rPr>
      </w:pPr>
      <w:r w:rsidRPr="007F38D9">
        <w:rPr>
          <w:sz w:val="28"/>
          <w:szCs w:val="28"/>
        </w:rPr>
        <w:lastRenderedPageBreak/>
        <w:t>Территорию поселения обслуживает 1 учреждение здравоохранения- больница:</w:t>
      </w:r>
    </w:p>
    <w:p w14:paraId="30AAA71D" w14:textId="77777777" w:rsidR="007F38D9" w:rsidRPr="007F38D9" w:rsidRDefault="007F38D9" w:rsidP="007F38D9">
      <w:pPr>
        <w:ind w:firstLine="709"/>
        <w:jc w:val="both"/>
        <w:rPr>
          <w:sz w:val="28"/>
          <w:szCs w:val="28"/>
        </w:rPr>
      </w:pPr>
      <w:r w:rsidRPr="007F38D9">
        <w:rPr>
          <w:sz w:val="28"/>
          <w:szCs w:val="28"/>
        </w:rPr>
        <w:t xml:space="preserve">На территории поселения находится 20 торговых точек, обеспечивающих население промышленными и продовольственными товарами. </w:t>
      </w:r>
    </w:p>
    <w:p w14:paraId="324D3FCB" w14:textId="77777777" w:rsidR="00C73D23" w:rsidRDefault="00C73D23" w:rsidP="00C73D23">
      <w:pPr>
        <w:rPr>
          <w:b/>
          <w:bCs/>
          <w:sz w:val="28"/>
          <w:szCs w:val="28"/>
          <w:u w:val="single"/>
        </w:rPr>
      </w:pPr>
    </w:p>
    <w:p w14:paraId="704B5BFB" w14:textId="6A3CF53C" w:rsidR="00C73D23" w:rsidRDefault="00C73D23" w:rsidP="007F38D9">
      <w:pPr>
        <w:shd w:val="clear" w:color="auto" w:fill="FFFFFF"/>
        <w:spacing w:after="135"/>
        <w:jc w:val="center"/>
        <w:rPr>
          <w:b/>
          <w:bCs/>
          <w:sz w:val="28"/>
          <w:szCs w:val="28"/>
          <w:u w:val="single"/>
        </w:rPr>
      </w:pPr>
      <w:r>
        <w:rPr>
          <w:b/>
          <w:bCs/>
          <w:sz w:val="28"/>
          <w:szCs w:val="28"/>
          <w:u w:val="single"/>
        </w:rPr>
        <w:t>ИСПОЛНЕНИЕ БЮДЖЕТА</w:t>
      </w:r>
    </w:p>
    <w:p w14:paraId="161495AF" w14:textId="77777777" w:rsidR="00C73D23" w:rsidRDefault="00C73D23" w:rsidP="00C73D23">
      <w:pPr>
        <w:shd w:val="clear" w:color="auto" w:fill="FFFFFF"/>
        <w:spacing w:after="135"/>
        <w:rPr>
          <w:b/>
          <w:bCs/>
          <w:sz w:val="28"/>
          <w:szCs w:val="28"/>
          <w:u w:val="single"/>
        </w:rPr>
      </w:pPr>
    </w:p>
    <w:p w14:paraId="2EBF2AD3" w14:textId="77777777" w:rsidR="00C73D23" w:rsidRDefault="00C73D23" w:rsidP="00C73D23">
      <w:pPr>
        <w:ind w:firstLine="680"/>
        <w:jc w:val="center"/>
        <w:rPr>
          <w:b/>
          <w:sz w:val="28"/>
          <w:szCs w:val="28"/>
        </w:rPr>
      </w:pPr>
      <w:r>
        <w:rPr>
          <w:b/>
          <w:sz w:val="28"/>
          <w:szCs w:val="28"/>
        </w:rPr>
        <w:t>ДОХОДЫ</w:t>
      </w:r>
    </w:p>
    <w:p w14:paraId="76DAA8BB" w14:textId="4E8CAF4F" w:rsidR="00C73D23" w:rsidRDefault="00C73D23" w:rsidP="00C73D23">
      <w:pPr>
        <w:jc w:val="both"/>
        <w:rPr>
          <w:bCs/>
          <w:sz w:val="28"/>
          <w:szCs w:val="28"/>
        </w:rPr>
      </w:pPr>
      <w:r>
        <w:rPr>
          <w:bCs/>
          <w:sz w:val="28"/>
          <w:szCs w:val="28"/>
        </w:rPr>
        <w:t xml:space="preserve">Показатели исполнения бюджета за 9 месяцев 2024 года характеризуются следующими данными, указанными в таблице №1                      </w:t>
      </w:r>
    </w:p>
    <w:p w14:paraId="3D880419" w14:textId="77777777" w:rsidR="00C73D23" w:rsidRDefault="00C73D23" w:rsidP="00C73D23">
      <w:pPr>
        <w:jc w:val="both"/>
        <w:rPr>
          <w:bCs/>
          <w:sz w:val="28"/>
          <w:szCs w:val="28"/>
        </w:rPr>
      </w:pPr>
    </w:p>
    <w:p w14:paraId="2611F7CB" w14:textId="77777777" w:rsidR="00C73D23" w:rsidRDefault="00C73D23" w:rsidP="00C73D23">
      <w:pPr>
        <w:jc w:val="right"/>
        <w:rPr>
          <w:bCs/>
          <w:sz w:val="28"/>
          <w:szCs w:val="28"/>
        </w:rPr>
      </w:pPr>
      <w:r>
        <w:rPr>
          <w:bCs/>
          <w:sz w:val="28"/>
          <w:szCs w:val="28"/>
        </w:rPr>
        <w:t>(Таблица №1)</w:t>
      </w:r>
    </w:p>
    <w:tbl>
      <w:tblPr>
        <w:tblStyle w:val="a3"/>
        <w:tblW w:w="9495" w:type="dxa"/>
        <w:tblInd w:w="0" w:type="dxa"/>
        <w:tblLayout w:type="fixed"/>
        <w:tblLook w:val="04A0" w:firstRow="1" w:lastRow="0" w:firstColumn="1" w:lastColumn="0" w:noHBand="0" w:noVBand="1"/>
      </w:tblPr>
      <w:tblGrid>
        <w:gridCol w:w="1124"/>
        <w:gridCol w:w="1844"/>
        <w:gridCol w:w="1844"/>
        <w:gridCol w:w="1741"/>
        <w:gridCol w:w="1666"/>
        <w:gridCol w:w="1276"/>
      </w:tblGrid>
      <w:tr w:rsidR="00C73D23" w14:paraId="1E239474" w14:textId="77777777" w:rsidTr="00C73D23">
        <w:trPr>
          <w:trHeight w:val="874"/>
        </w:trPr>
        <w:tc>
          <w:tcPr>
            <w:tcW w:w="112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5BEFE1" w14:textId="77777777" w:rsidR="00C73D23" w:rsidRDefault="00C73D23">
            <w:pPr>
              <w:jc w:val="both"/>
              <w:rPr>
                <w:bCs/>
                <w:sz w:val="22"/>
                <w:szCs w:val="22"/>
              </w:rPr>
            </w:pPr>
            <w:r>
              <w:rPr>
                <w:bCs/>
                <w:sz w:val="22"/>
                <w:szCs w:val="22"/>
              </w:rPr>
              <w:t xml:space="preserve">Показатели </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0E4901" w14:textId="77777777" w:rsidR="00C73D23" w:rsidRDefault="00C73D23">
            <w:pPr>
              <w:jc w:val="both"/>
              <w:rPr>
                <w:bCs/>
                <w:sz w:val="22"/>
                <w:szCs w:val="22"/>
              </w:rPr>
            </w:pPr>
            <w:r>
              <w:rPr>
                <w:bCs/>
                <w:sz w:val="22"/>
                <w:szCs w:val="22"/>
              </w:rPr>
              <w:t xml:space="preserve">Первоначальный утвержденный бюджет </w:t>
            </w:r>
          </w:p>
        </w:tc>
        <w:tc>
          <w:tcPr>
            <w:tcW w:w="184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138308" w14:textId="77777777" w:rsidR="00C73D23" w:rsidRDefault="00C73D23">
            <w:pPr>
              <w:jc w:val="both"/>
              <w:rPr>
                <w:bCs/>
                <w:sz w:val="22"/>
                <w:szCs w:val="22"/>
              </w:rPr>
            </w:pPr>
            <w:r>
              <w:rPr>
                <w:bCs/>
                <w:sz w:val="22"/>
                <w:szCs w:val="22"/>
              </w:rPr>
              <w:t xml:space="preserve">Уточненный бюджет поселения </w:t>
            </w:r>
          </w:p>
        </w:tc>
        <w:tc>
          <w:tcPr>
            <w:tcW w:w="174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969150" w14:textId="77777777" w:rsidR="00C73D23" w:rsidRDefault="00C73D23">
            <w:pPr>
              <w:jc w:val="both"/>
              <w:rPr>
                <w:bCs/>
                <w:sz w:val="22"/>
                <w:szCs w:val="22"/>
              </w:rPr>
            </w:pPr>
            <w:r>
              <w:rPr>
                <w:bCs/>
                <w:sz w:val="22"/>
                <w:szCs w:val="22"/>
              </w:rPr>
              <w:t>Изменения в плановых показателях</w:t>
            </w:r>
          </w:p>
        </w:tc>
        <w:tc>
          <w:tcPr>
            <w:tcW w:w="166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5187DF" w14:textId="77777777" w:rsidR="00C73D23" w:rsidRDefault="00C73D23">
            <w:pPr>
              <w:jc w:val="both"/>
              <w:rPr>
                <w:bCs/>
                <w:sz w:val="22"/>
                <w:szCs w:val="22"/>
              </w:rPr>
            </w:pPr>
            <w:r>
              <w:rPr>
                <w:bCs/>
                <w:sz w:val="22"/>
                <w:szCs w:val="22"/>
              </w:rPr>
              <w:t>Исполнение</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D65FBC" w14:textId="77777777" w:rsidR="00C73D23" w:rsidRDefault="00C73D23">
            <w:pPr>
              <w:jc w:val="both"/>
              <w:rPr>
                <w:bCs/>
                <w:sz w:val="22"/>
                <w:szCs w:val="22"/>
              </w:rPr>
            </w:pPr>
            <w:r>
              <w:rPr>
                <w:bCs/>
                <w:sz w:val="22"/>
                <w:szCs w:val="22"/>
              </w:rPr>
              <w:t>Исполнение уточненного бюджета (процент)</w:t>
            </w:r>
          </w:p>
        </w:tc>
      </w:tr>
      <w:tr w:rsidR="00C73D23" w14:paraId="3CEE1989" w14:textId="77777777" w:rsidTr="00C73D23">
        <w:trPr>
          <w:trHeight w:val="513"/>
        </w:trPr>
        <w:tc>
          <w:tcPr>
            <w:tcW w:w="1123" w:type="dxa"/>
            <w:tcBorders>
              <w:top w:val="single" w:sz="4" w:space="0" w:color="auto"/>
              <w:left w:val="single" w:sz="4" w:space="0" w:color="auto"/>
              <w:bottom w:val="single" w:sz="4" w:space="0" w:color="auto"/>
              <w:right w:val="single" w:sz="4" w:space="0" w:color="auto"/>
            </w:tcBorders>
            <w:hideMark/>
          </w:tcPr>
          <w:p w14:paraId="5602E1DC" w14:textId="77777777" w:rsidR="00C73D23" w:rsidRDefault="00C73D23">
            <w:pPr>
              <w:jc w:val="both"/>
              <w:rPr>
                <w:bCs/>
                <w:sz w:val="22"/>
                <w:szCs w:val="22"/>
              </w:rPr>
            </w:pPr>
            <w:r>
              <w:rPr>
                <w:bCs/>
                <w:sz w:val="22"/>
                <w:szCs w:val="22"/>
              </w:rPr>
              <w:t>Доходы</w:t>
            </w:r>
          </w:p>
        </w:tc>
        <w:tc>
          <w:tcPr>
            <w:tcW w:w="1843" w:type="dxa"/>
            <w:tcBorders>
              <w:top w:val="single" w:sz="4" w:space="0" w:color="auto"/>
              <w:left w:val="single" w:sz="4" w:space="0" w:color="auto"/>
              <w:bottom w:val="single" w:sz="4" w:space="0" w:color="auto"/>
              <w:right w:val="single" w:sz="4" w:space="0" w:color="auto"/>
            </w:tcBorders>
            <w:hideMark/>
          </w:tcPr>
          <w:p w14:paraId="479F85D8" w14:textId="6E5ED155" w:rsidR="00C73D23" w:rsidRDefault="00C73D23">
            <w:pPr>
              <w:rPr>
                <w:sz w:val="22"/>
                <w:szCs w:val="22"/>
              </w:rPr>
            </w:pPr>
            <w:r>
              <w:rPr>
                <w:sz w:val="22"/>
                <w:szCs w:val="22"/>
              </w:rPr>
              <w:t>32785,0</w:t>
            </w:r>
          </w:p>
        </w:tc>
        <w:tc>
          <w:tcPr>
            <w:tcW w:w="1844" w:type="dxa"/>
            <w:tcBorders>
              <w:top w:val="single" w:sz="4" w:space="0" w:color="auto"/>
              <w:left w:val="single" w:sz="4" w:space="0" w:color="auto"/>
              <w:bottom w:val="single" w:sz="4" w:space="0" w:color="auto"/>
              <w:right w:val="single" w:sz="4" w:space="0" w:color="auto"/>
            </w:tcBorders>
            <w:hideMark/>
          </w:tcPr>
          <w:p w14:paraId="4DDE8FE7" w14:textId="534EF65F" w:rsidR="00C73D23" w:rsidRDefault="00C73D23">
            <w:pPr>
              <w:jc w:val="both"/>
              <w:rPr>
                <w:bCs/>
                <w:sz w:val="22"/>
                <w:szCs w:val="22"/>
              </w:rPr>
            </w:pPr>
            <w:r>
              <w:rPr>
                <w:bCs/>
                <w:sz w:val="22"/>
                <w:szCs w:val="22"/>
              </w:rPr>
              <w:t>34781,8</w:t>
            </w:r>
          </w:p>
        </w:tc>
        <w:tc>
          <w:tcPr>
            <w:tcW w:w="1741" w:type="dxa"/>
            <w:tcBorders>
              <w:top w:val="single" w:sz="4" w:space="0" w:color="auto"/>
              <w:left w:val="single" w:sz="4" w:space="0" w:color="auto"/>
              <w:bottom w:val="single" w:sz="4" w:space="0" w:color="auto"/>
              <w:right w:val="single" w:sz="4" w:space="0" w:color="auto"/>
            </w:tcBorders>
            <w:hideMark/>
          </w:tcPr>
          <w:p w14:paraId="6E4361FD" w14:textId="54C0EFCB" w:rsidR="00C73D23" w:rsidRDefault="00C73D23">
            <w:pPr>
              <w:jc w:val="both"/>
              <w:rPr>
                <w:bCs/>
                <w:sz w:val="22"/>
                <w:szCs w:val="22"/>
              </w:rPr>
            </w:pPr>
            <w:r>
              <w:rPr>
                <w:bCs/>
                <w:sz w:val="22"/>
                <w:szCs w:val="22"/>
              </w:rPr>
              <w:t>+1996,8</w:t>
            </w:r>
          </w:p>
        </w:tc>
        <w:tc>
          <w:tcPr>
            <w:tcW w:w="1666" w:type="dxa"/>
            <w:tcBorders>
              <w:top w:val="single" w:sz="4" w:space="0" w:color="auto"/>
              <w:left w:val="single" w:sz="4" w:space="0" w:color="auto"/>
              <w:bottom w:val="single" w:sz="4" w:space="0" w:color="auto"/>
              <w:right w:val="single" w:sz="4" w:space="0" w:color="auto"/>
            </w:tcBorders>
            <w:hideMark/>
          </w:tcPr>
          <w:p w14:paraId="2A131548" w14:textId="50C12BAF" w:rsidR="00C73D23" w:rsidRDefault="00C73D23">
            <w:pPr>
              <w:jc w:val="both"/>
              <w:rPr>
                <w:bCs/>
                <w:sz w:val="22"/>
                <w:szCs w:val="22"/>
              </w:rPr>
            </w:pPr>
            <w:r>
              <w:rPr>
                <w:bCs/>
                <w:sz w:val="22"/>
                <w:szCs w:val="22"/>
              </w:rPr>
              <w:t>13143,7</w:t>
            </w:r>
          </w:p>
        </w:tc>
        <w:tc>
          <w:tcPr>
            <w:tcW w:w="1276" w:type="dxa"/>
            <w:tcBorders>
              <w:top w:val="single" w:sz="4" w:space="0" w:color="auto"/>
              <w:left w:val="single" w:sz="4" w:space="0" w:color="auto"/>
              <w:bottom w:val="single" w:sz="4" w:space="0" w:color="auto"/>
              <w:right w:val="single" w:sz="4" w:space="0" w:color="auto"/>
            </w:tcBorders>
            <w:hideMark/>
          </w:tcPr>
          <w:p w14:paraId="39243410" w14:textId="6A2FDC5A" w:rsidR="00C73D23" w:rsidRDefault="00C73D23">
            <w:pPr>
              <w:jc w:val="both"/>
              <w:rPr>
                <w:bCs/>
                <w:sz w:val="22"/>
                <w:szCs w:val="22"/>
              </w:rPr>
            </w:pPr>
            <w:r>
              <w:rPr>
                <w:bCs/>
                <w:sz w:val="22"/>
                <w:szCs w:val="22"/>
              </w:rPr>
              <w:t>37,8</w:t>
            </w:r>
          </w:p>
        </w:tc>
      </w:tr>
      <w:tr w:rsidR="00C73D23" w14:paraId="53B5727C" w14:textId="77777777" w:rsidTr="00C73D23">
        <w:trPr>
          <w:trHeight w:val="421"/>
        </w:trPr>
        <w:tc>
          <w:tcPr>
            <w:tcW w:w="1123" w:type="dxa"/>
            <w:tcBorders>
              <w:top w:val="single" w:sz="4" w:space="0" w:color="auto"/>
              <w:left w:val="single" w:sz="4" w:space="0" w:color="auto"/>
              <w:bottom w:val="single" w:sz="4" w:space="0" w:color="auto"/>
              <w:right w:val="single" w:sz="4" w:space="0" w:color="auto"/>
            </w:tcBorders>
            <w:hideMark/>
          </w:tcPr>
          <w:p w14:paraId="155680CD" w14:textId="77777777" w:rsidR="00C73D23" w:rsidRDefault="00C73D23">
            <w:pPr>
              <w:jc w:val="both"/>
              <w:rPr>
                <w:bCs/>
                <w:sz w:val="22"/>
                <w:szCs w:val="22"/>
              </w:rPr>
            </w:pPr>
            <w:r>
              <w:rPr>
                <w:bCs/>
                <w:sz w:val="22"/>
                <w:szCs w:val="22"/>
              </w:rPr>
              <w:t>Расходы</w:t>
            </w:r>
          </w:p>
        </w:tc>
        <w:tc>
          <w:tcPr>
            <w:tcW w:w="1843" w:type="dxa"/>
            <w:tcBorders>
              <w:top w:val="single" w:sz="4" w:space="0" w:color="auto"/>
              <w:left w:val="single" w:sz="4" w:space="0" w:color="auto"/>
              <w:bottom w:val="single" w:sz="4" w:space="0" w:color="auto"/>
              <w:right w:val="single" w:sz="4" w:space="0" w:color="auto"/>
            </w:tcBorders>
            <w:hideMark/>
          </w:tcPr>
          <w:p w14:paraId="3297FEC2" w14:textId="460FFDE6" w:rsidR="00C73D23" w:rsidRDefault="00C73D23">
            <w:pPr>
              <w:rPr>
                <w:sz w:val="22"/>
                <w:szCs w:val="22"/>
              </w:rPr>
            </w:pPr>
            <w:r>
              <w:rPr>
                <w:sz w:val="22"/>
                <w:szCs w:val="22"/>
              </w:rPr>
              <w:t>32785,0</w:t>
            </w:r>
          </w:p>
        </w:tc>
        <w:tc>
          <w:tcPr>
            <w:tcW w:w="1844" w:type="dxa"/>
            <w:tcBorders>
              <w:top w:val="single" w:sz="4" w:space="0" w:color="auto"/>
              <w:left w:val="single" w:sz="4" w:space="0" w:color="auto"/>
              <w:bottom w:val="single" w:sz="4" w:space="0" w:color="auto"/>
              <w:right w:val="single" w:sz="4" w:space="0" w:color="auto"/>
            </w:tcBorders>
            <w:hideMark/>
          </w:tcPr>
          <w:p w14:paraId="0C151A7E" w14:textId="3E8D29AC" w:rsidR="00C73D23" w:rsidRDefault="00C73D23">
            <w:pPr>
              <w:jc w:val="both"/>
              <w:rPr>
                <w:bCs/>
                <w:sz w:val="22"/>
                <w:szCs w:val="22"/>
              </w:rPr>
            </w:pPr>
            <w:r>
              <w:rPr>
                <w:bCs/>
                <w:sz w:val="22"/>
                <w:szCs w:val="22"/>
              </w:rPr>
              <w:t>54980,0</w:t>
            </w:r>
          </w:p>
        </w:tc>
        <w:tc>
          <w:tcPr>
            <w:tcW w:w="1741" w:type="dxa"/>
            <w:tcBorders>
              <w:top w:val="single" w:sz="4" w:space="0" w:color="auto"/>
              <w:left w:val="single" w:sz="4" w:space="0" w:color="auto"/>
              <w:bottom w:val="single" w:sz="4" w:space="0" w:color="auto"/>
              <w:right w:val="single" w:sz="4" w:space="0" w:color="auto"/>
            </w:tcBorders>
            <w:hideMark/>
          </w:tcPr>
          <w:p w14:paraId="20A6083A" w14:textId="742A0979" w:rsidR="00C73D23" w:rsidRDefault="00C73D23">
            <w:pPr>
              <w:jc w:val="both"/>
              <w:rPr>
                <w:bCs/>
                <w:sz w:val="22"/>
                <w:szCs w:val="22"/>
              </w:rPr>
            </w:pPr>
            <w:r>
              <w:rPr>
                <w:bCs/>
                <w:sz w:val="22"/>
                <w:szCs w:val="22"/>
              </w:rPr>
              <w:t>+22195,0</w:t>
            </w:r>
          </w:p>
        </w:tc>
        <w:tc>
          <w:tcPr>
            <w:tcW w:w="1666" w:type="dxa"/>
            <w:tcBorders>
              <w:top w:val="single" w:sz="4" w:space="0" w:color="auto"/>
              <w:left w:val="single" w:sz="4" w:space="0" w:color="auto"/>
              <w:bottom w:val="single" w:sz="4" w:space="0" w:color="auto"/>
              <w:right w:val="single" w:sz="4" w:space="0" w:color="auto"/>
            </w:tcBorders>
            <w:hideMark/>
          </w:tcPr>
          <w:p w14:paraId="1C96523E" w14:textId="0B988A6B" w:rsidR="00C73D23" w:rsidRDefault="00C73D23">
            <w:pPr>
              <w:jc w:val="both"/>
              <w:rPr>
                <w:bCs/>
                <w:sz w:val="22"/>
                <w:szCs w:val="22"/>
              </w:rPr>
            </w:pPr>
            <w:r>
              <w:rPr>
                <w:bCs/>
                <w:sz w:val="22"/>
                <w:szCs w:val="22"/>
              </w:rPr>
              <w:t>23914,1</w:t>
            </w:r>
          </w:p>
        </w:tc>
        <w:tc>
          <w:tcPr>
            <w:tcW w:w="1276" w:type="dxa"/>
            <w:tcBorders>
              <w:top w:val="single" w:sz="4" w:space="0" w:color="auto"/>
              <w:left w:val="single" w:sz="4" w:space="0" w:color="auto"/>
              <w:bottom w:val="single" w:sz="4" w:space="0" w:color="auto"/>
              <w:right w:val="single" w:sz="4" w:space="0" w:color="auto"/>
            </w:tcBorders>
            <w:hideMark/>
          </w:tcPr>
          <w:p w14:paraId="4DDDDEB4" w14:textId="78F005B5" w:rsidR="00C73D23" w:rsidRDefault="00C73D23">
            <w:pPr>
              <w:jc w:val="both"/>
              <w:rPr>
                <w:bCs/>
                <w:sz w:val="22"/>
                <w:szCs w:val="22"/>
              </w:rPr>
            </w:pPr>
            <w:r>
              <w:rPr>
                <w:bCs/>
                <w:sz w:val="22"/>
                <w:szCs w:val="22"/>
              </w:rPr>
              <w:t>43,5</w:t>
            </w:r>
          </w:p>
        </w:tc>
      </w:tr>
      <w:tr w:rsidR="00C73D23" w14:paraId="63E025F2" w14:textId="77777777" w:rsidTr="00C73D23">
        <w:trPr>
          <w:trHeight w:val="130"/>
        </w:trPr>
        <w:tc>
          <w:tcPr>
            <w:tcW w:w="1123" w:type="dxa"/>
            <w:tcBorders>
              <w:top w:val="single" w:sz="4" w:space="0" w:color="auto"/>
              <w:left w:val="single" w:sz="4" w:space="0" w:color="auto"/>
              <w:bottom w:val="single" w:sz="4" w:space="0" w:color="auto"/>
              <w:right w:val="single" w:sz="4" w:space="0" w:color="auto"/>
            </w:tcBorders>
            <w:hideMark/>
          </w:tcPr>
          <w:p w14:paraId="72F5E9BE" w14:textId="77777777" w:rsidR="00C73D23" w:rsidRDefault="00C73D23">
            <w:pPr>
              <w:jc w:val="both"/>
              <w:rPr>
                <w:bCs/>
                <w:sz w:val="22"/>
                <w:szCs w:val="22"/>
              </w:rPr>
            </w:pPr>
            <w:r>
              <w:rPr>
                <w:bCs/>
                <w:sz w:val="22"/>
                <w:szCs w:val="22"/>
              </w:rPr>
              <w:t>Дефицит/</w:t>
            </w:r>
          </w:p>
          <w:p w14:paraId="5F151109" w14:textId="77777777" w:rsidR="00C73D23" w:rsidRDefault="00C73D23">
            <w:pPr>
              <w:jc w:val="both"/>
              <w:rPr>
                <w:bCs/>
                <w:sz w:val="22"/>
                <w:szCs w:val="22"/>
              </w:rPr>
            </w:pPr>
            <w:r>
              <w:rPr>
                <w:bCs/>
                <w:sz w:val="22"/>
                <w:szCs w:val="22"/>
              </w:rPr>
              <w:t>Профицит</w:t>
            </w:r>
          </w:p>
          <w:p w14:paraId="463B7F94" w14:textId="77777777" w:rsidR="00C73D23" w:rsidRDefault="00C73D23">
            <w:pPr>
              <w:jc w:val="both"/>
              <w:rPr>
                <w:bCs/>
                <w:sz w:val="22"/>
                <w:szCs w:val="22"/>
              </w:rPr>
            </w:pPr>
            <w:r>
              <w:rPr>
                <w:bCs/>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739A2D86" w14:textId="77777777" w:rsidR="00C73D23" w:rsidRDefault="00C73D23">
            <w:pPr>
              <w:jc w:val="both"/>
              <w:rPr>
                <w:bCs/>
                <w:sz w:val="22"/>
                <w:szCs w:val="22"/>
              </w:rPr>
            </w:pPr>
          </w:p>
        </w:tc>
        <w:tc>
          <w:tcPr>
            <w:tcW w:w="1844" w:type="dxa"/>
            <w:tcBorders>
              <w:top w:val="single" w:sz="4" w:space="0" w:color="auto"/>
              <w:left w:val="single" w:sz="4" w:space="0" w:color="auto"/>
              <w:bottom w:val="single" w:sz="4" w:space="0" w:color="auto"/>
              <w:right w:val="single" w:sz="4" w:space="0" w:color="auto"/>
            </w:tcBorders>
            <w:hideMark/>
          </w:tcPr>
          <w:p w14:paraId="7CD168EF" w14:textId="4FCB4AA1" w:rsidR="00C73D23" w:rsidRDefault="00C73D23">
            <w:pPr>
              <w:jc w:val="both"/>
              <w:rPr>
                <w:bCs/>
                <w:sz w:val="22"/>
                <w:szCs w:val="22"/>
              </w:rPr>
            </w:pPr>
            <w:r>
              <w:rPr>
                <w:bCs/>
                <w:sz w:val="22"/>
                <w:szCs w:val="22"/>
              </w:rPr>
              <w:t>-20198,5</w:t>
            </w:r>
          </w:p>
        </w:tc>
        <w:tc>
          <w:tcPr>
            <w:tcW w:w="1741" w:type="dxa"/>
            <w:tcBorders>
              <w:top w:val="single" w:sz="4" w:space="0" w:color="auto"/>
              <w:left w:val="single" w:sz="4" w:space="0" w:color="auto"/>
              <w:bottom w:val="single" w:sz="4" w:space="0" w:color="auto"/>
              <w:right w:val="single" w:sz="4" w:space="0" w:color="auto"/>
            </w:tcBorders>
            <w:hideMark/>
          </w:tcPr>
          <w:p w14:paraId="08B39163" w14:textId="34F797A6" w:rsidR="00C73D23" w:rsidRDefault="00C73D23">
            <w:pPr>
              <w:jc w:val="both"/>
              <w:rPr>
                <w:bCs/>
                <w:sz w:val="22"/>
                <w:szCs w:val="22"/>
              </w:rPr>
            </w:pPr>
            <w:r>
              <w:rPr>
                <w:bCs/>
                <w:sz w:val="22"/>
                <w:szCs w:val="22"/>
              </w:rPr>
              <w:t>-20198,2</w:t>
            </w:r>
          </w:p>
        </w:tc>
        <w:tc>
          <w:tcPr>
            <w:tcW w:w="1666" w:type="dxa"/>
            <w:tcBorders>
              <w:top w:val="single" w:sz="4" w:space="0" w:color="auto"/>
              <w:left w:val="single" w:sz="4" w:space="0" w:color="auto"/>
              <w:bottom w:val="single" w:sz="4" w:space="0" w:color="auto"/>
              <w:right w:val="single" w:sz="4" w:space="0" w:color="auto"/>
            </w:tcBorders>
            <w:hideMark/>
          </w:tcPr>
          <w:p w14:paraId="6BDD407B" w14:textId="3A6EAB6D" w:rsidR="00C73D23" w:rsidRDefault="00C73D23">
            <w:pPr>
              <w:jc w:val="both"/>
              <w:rPr>
                <w:bCs/>
                <w:sz w:val="22"/>
                <w:szCs w:val="22"/>
              </w:rPr>
            </w:pPr>
            <w:r>
              <w:rPr>
                <w:bCs/>
                <w:sz w:val="22"/>
                <w:szCs w:val="22"/>
              </w:rPr>
              <w:t>-6084,4</w:t>
            </w:r>
          </w:p>
        </w:tc>
        <w:tc>
          <w:tcPr>
            <w:tcW w:w="1276" w:type="dxa"/>
            <w:tcBorders>
              <w:top w:val="single" w:sz="4" w:space="0" w:color="auto"/>
              <w:left w:val="single" w:sz="4" w:space="0" w:color="auto"/>
              <w:bottom w:val="single" w:sz="4" w:space="0" w:color="auto"/>
              <w:right w:val="single" w:sz="4" w:space="0" w:color="auto"/>
            </w:tcBorders>
          </w:tcPr>
          <w:p w14:paraId="21FF8D65" w14:textId="77777777" w:rsidR="00C73D23" w:rsidRDefault="00C73D23">
            <w:pPr>
              <w:jc w:val="both"/>
              <w:rPr>
                <w:bCs/>
                <w:sz w:val="22"/>
                <w:szCs w:val="22"/>
              </w:rPr>
            </w:pPr>
          </w:p>
        </w:tc>
      </w:tr>
    </w:tbl>
    <w:p w14:paraId="291C8EFB" w14:textId="77777777" w:rsidR="00C73D23" w:rsidRDefault="00C73D23" w:rsidP="00C73D23">
      <w:pPr>
        <w:tabs>
          <w:tab w:val="left" w:pos="960"/>
        </w:tabs>
        <w:ind w:firstLine="709"/>
        <w:jc w:val="both"/>
        <w:rPr>
          <w:b/>
          <w:sz w:val="28"/>
          <w:szCs w:val="28"/>
        </w:rPr>
      </w:pPr>
      <w:r>
        <w:rPr>
          <w:bCs/>
          <w:sz w:val="28"/>
          <w:szCs w:val="28"/>
        </w:rPr>
        <w:t xml:space="preserve">. </w:t>
      </w:r>
    </w:p>
    <w:p w14:paraId="47A5F366" w14:textId="77777777" w:rsidR="00C73D23" w:rsidRDefault="00C73D23" w:rsidP="00C73D23">
      <w:pPr>
        <w:jc w:val="right"/>
        <w:rPr>
          <w:bCs/>
          <w:sz w:val="28"/>
          <w:szCs w:val="28"/>
          <w:u w:val="single"/>
        </w:rPr>
      </w:pPr>
    </w:p>
    <w:tbl>
      <w:tblPr>
        <w:tblStyle w:val="a3"/>
        <w:tblW w:w="9495" w:type="dxa"/>
        <w:tblInd w:w="0" w:type="dxa"/>
        <w:tblLayout w:type="fixed"/>
        <w:tblLook w:val="04A0" w:firstRow="1" w:lastRow="0" w:firstColumn="1" w:lastColumn="0" w:noHBand="0" w:noVBand="1"/>
      </w:tblPr>
      <w:tblGrid>
        <w:gridCol w:w="2691"/>
        <w:gridCol w:w="1238"/>
        <w:gridCol w:w="1342"/>
        <w:gridCol w:w="1445"/>
        <w:gridCol w:w="1361"/>
        <w:gridCol w:w="1418"/>
      </w:tblGrid>
      <w:tr w:rsidR="00C73D23" w14:paraId="05126C33" w14:textId="77777777" w:rsidTr="000C59E0">
        <w:trPr>
          <w:trHeight w:val="304"/>
        </w:trPr>
        <w:tc>
          <w:tcPr>
            <w:tcW w:w="269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775D15" w14:textId="77777777" w:rsidR="00C73D23" w:rsidRDefault="00C73D23">
            <w:pPr>
              <w:jc w:val="center"/>
              <w:rPr>
                <w:bCs/>
                <w:color w:val="000000" w:themeColor="text1"/>
                <w:sz w:val="22"/>
                <w:szCs w:val="22"/>
              </w:rPr>
            </w:pPr>
            <w:r>
              <w:rPr>
                <w:bCs/>
                <w:color w:val="000000" w:themeColor="text1"/>
                <w:sz w:val="22"/>
                <w:szCs w:val="22"/>
              </w:rPr>
              <w:t>Показатели</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3ABDFB" w14:textId="77777777" w:rsidR="00C73D23" w:rsidRDefault="00C73D23">
            <w:pPr>
              <w:jc w:val="center"/>
              <w:rPr>
                <w:color w:val="000000" w:themeColor="text1"/>
                <w:sz w:val="22"/>
                <w:szCs w:val="22"/>
              </w:rPr>
            </w:pPr>
            <w:r>
              <w:rPr>
                <w:color w:val="000000" w:themeColor="text1"/>
                <w:sz w:val="22"/>
                <w:szCs w:val="22"/>
              </w:rPr>
              <w:t>Уточненный план</w:t>
            </w:r>
          </w:p>
          <w:p w14:paraId="12970760" w14:textId="36A884E7" w:rsidR="00C73D23" w:rsidRDefault="00C73D23">
            <w:pPr>
              <w:jc w:val="center"/>
              <w:rPr>
                <w:color w:val="000000" w:themeColor="text1"/>
                <w:sz w:val="22"/>
                <w:szCs w:val="22"/>
              </w:rPr>
            </w:pPr>
            <w:r>
              <w:rPr>
                <w:color w:val="000000" w:themeColor="text1"/>
                <w:sz w:val="22"/>
                <w:szCs w:val="22"/>
              </w:rPr>
              <w:t xml:space="preserve"> 2024</w:t>
            </w:r>
          </w:p>
        </w:tc>
        <w:tc>
          <w:tcPr>
            <w:tcW w:w="278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2A266" w14:textId="77777777" w:rsidR="00C73D23" w:rsidRDefault="00C73D23">
            <w:pPr>
              <w:jc w:val="center"/>
              <w:rPr>
                <w:color w:val="000000" w:themeColor="text1"/>
                <w:sz w:val="22"/>
                <w:szCs w:val="22"/>
              </w:rPr>
            </w:pPr>
            <w:r>
              <w:rPr>
                <w:color w:val="000000" w:themeColor="text1"/>
                <w:sz w:val="22"/>
                <w:szCs w:val="22"/>
              </w:rPr>
              <w:t xml:space="preserve">Исполнение </w:t>
            </w:r>
          </w:p>
          <w:p w14:paraId="4B1D098E" w14:textId="77777777" w:rsidR="00C73D23" w:rsidRDefault="00C73D23">
            <w:pPr>
              <w:jc w:val="center"/>
              <w:rPr>
                <w:color w:val="000000" w:themeColor="text1"/>
                <w:sz w:val="22"/>
                <w:szCs w:val="22"/>
              </w:rPr>
            </w:pPr>
          </w:p>
        </w:tc>
        <w:tc>
          <w:tcPr>
            <w:tcW w:w="13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34047902" w14:textId="77777777" w:rsidR="00C73D23" w:rsidRDefault="00C73D23">
            <w:pPr>
              <w:jc w:val="center"/>
              <w:rPr>
                <w:color w:val="000000" w:themeColor="text1"/>
                <w:sz w:val="22"/>
                <w:szCs w:val="22"/>
              </w:rPr>
            </w:pPr>
            <w:r>
              <w:rPr>
                <w:color w:val="000000" w:themeColor="text1"/>
                <w:sz w:val="22"/>
                <w:szCs w:val="22"/>
              </w:rPr>
              <w:t>Процент (%)</w:t>
            </w:r>
          </w:p>
          <w:p w14:paraId="2AA31533" w14:textId="77777777" w:rsidR="00C73D23" w:rsidRDefault="00C73D23">
            <w:pPr>
              <w:jc w:val="center"/>
              <w:rPr>
                <w:color w:val="000000" w:themeColor="text1"/>
                <w:sz w:val="22"/>
                <w:szCs w:val="22"/>
              </w:rPr>
            </w:pPr>
            <w:r>
              <w:rPr>
                <w:color w:val="000000" w:themeColor="text1"/>
                <w:sz w:val="22"/>
                <w:szCs w:val="22"/>
              </w:rPr>
              <w:t xml:space="preserve">исполнения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710657" w14:textId="3492C88B" w:rsidR="00C73D23" w:rsidRDefault="00C73D23">
            <w:pPr>
              <w:jc w:val="center"/>
              <w:rPr>
                <w:color w:val="000000" w:themeColor="text1"/>
                <w:sz w:val="22"/>
                <w:szCs w:val="22"/>
              </w:rPr>
            </w:pPr>
            <w:r>
              <w:rPr>
                <w:color w:val="000000" w:themeColor="text1"/>
                <w:sz w:val="22"/>
                <w:szCs w:val="22"/>
              </w:rPr>
              <w:t>Темп роста 202</w:t>
            </w:r>
            <w:r w:rsidR="001169C7">
              <w:rPr>
                <w:color w:val="000000" w:themeColor="text1"/>
                <w:sz w:val="22"/>
                <w:szCs w:val="22"/>
              </w:rPr>
              <w:t>4</w:t>
            </w:r>
            <w:r>
              <w:rPr>
                <w:color w:val="000000" w:themeColor="text1"/>
                <w:sz w:val="22"/>
                <w:szCs w:val="22"/>
              </w:rPr>
              <w:t>/202</w:t>
            </w:r>
            <w:r w:rsidR="001169C7">
              <w:rPr>
                <w:color w:val="000000" w:themeColor="text1"/>
                <w:sz w:val="22"/>
                <w:szCs w:val="22"/>
              </w:rPr>
              <w:t>3</w:t>
            </w:r>
          </w:p>
          <w:p w14:paraId="040D1605" w14:textId="77777777" w:rsidR="00C73D23" w:rsidRDefault="00C73D23">
            <w:pPr>
              <w:jc w:val="center"/>
              <w:rPr>
                <w:color w:val="000000" w:themeColor="text1"/>
                <w:sz w:val="22"/>
                <w:szCs w:val="22"/>
              </w:rPr>
            </w:pPr>
            <w:r>
              <w:rPr>
                <w:color w:val="000000" w:themeColor="text1"/>
                <w:sz w:val="22"/>
                <w:szCs w:val="22"/>
              </w:rPr>
              <w:t>(%)</w:t>
            </w:r>
          </w:p>
        </w:tc>
      </w:tr>
      <w:tr w:rsidR="00C73D23" w14:paraId="2DBFAEDD" w14:textId="77777777" w:rsidTr="000C59E0">
        <w:trPr>
          <w:trHeight w:val="304"/>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2ECDA4B7" w14:textId="77777777" w:rsidR="00C73D23" w:rsidRDefault="00C73D23">
            <w:pPr>
              <w:rPr>
                <w:bCs/>
                <w:color w:val="000000" w:themeColor="text1"/>
                <w:sz w:val="22"/>
                <w:szCs w:val="22"/>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14:paraId="2234BF33" w14:textId="77777777" w:rsidR="00C73D23" w:rsidRDefault="00C73D23">
            <w:pPr>
              <w:rPr>
                <w:color w:val="000000" w:themeColor="text1"/>
                <w:sz w:val="22"/>
                <w:szCs w:val="22"/>
              </w:rPr>
            </w:pPr>
          </w:p>
        </w:tc>
        <w:tc>
          <w:tcPr>
            <w:tcW w:w="1342" w:type="dxa"/>
            <w:tcBorders>
              <w:top w:val="single" w:sz="4" w:space="0" w:color="auto"/>
              <w:left w:val="single" w:sz="4" w:space="0" w:color="auto"/>
              <w:bottom w:val="single" w:sz="4" w:space="0" w:color="auto"/>
              <w:right w:val="single" w:sz="4" w:space="0" w:color="auto"/>
            </w:tcBorders>
            <w:hideMark/>
          </w:tcPr>
          <w:p w14:paraId="5C97BC47" w14:textId="55183731" w:rsidR="00C73D23" w:rsidRDefault="00C73D23">
            <w:pPr>
              <w:rPr>
                <w:color w:val="000000" w:themeColor="text1"/>
                <w:sz w:val="22"/>
                <w:szCs w:val="22"/>
              </w:rPr>
            </w:pPr>
            <w:r>
              <w:rPr>
                <w:color w:val="000000" w:themeColor="text1"/>
                <w:sz w:val="22"/>
                <w:szCs w:val="22"/>
              </w:rPr>
              <w:t>9 м.2023 г.</w:t>
            </w:r>
          </w:p>
        </w:tc>
        <w:tc>
          <w:tcPr>
            <w:tcW w:w="1445" w:type="dxa"/>
            <w:tcBorders>
              <w:top w:val="single" w:sz="4" w:space="0" w:color="auto"/>
              <w:left w:val="single" w:sz="4" w:space="0" w:color="auto"/>
              <w:bottom w:val="single" w:sz="4" w:space="0" w:color="auto"/>
              <w:right w:val="single" w:sz="4" w:space="0" w:color="auto"/>
            </w:tcBorders>
            <w:noWrap/>
            <w:hideMark/>
          </w:tcPr>
          <w:p w14:paraId="441EC4D6" w14:textId="2E0E36D5" w:rsidR="00C73D23" w:rsidRDefault="00C73D23">
            <w:pPr>
              <w:rPr>
                <w:color w:val="000000" w:themeColor="text1"/>
                <w:sz w:val="22"/>
                <w:szCs w:val="22"/>
              </w:rPr>
            </w:pPr>
            <w:r>
              <w:rPr>
                <w:color w:val="000000" w:themeColor="text1"/>
                <w:sz w:val="22"/>
                <w:szCs w:val="22"/>
              </w:rPr>
              <w:t>9 м.2024 г</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B7225CC" w14:textId="77777777" w:rsidR="00C73D23" w:rsidRDefault="00C73D23">
            <w:pPr>
              <w:rPr>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20FE12" w14:textId="77777777" w:rsidR="00C73D23" w:rsidRDefault="00C73D23">
            <w:pPr>
              <w:rPr>
                <w:color w:val="000000" w:themeColor="text1"/>
                <w:sz w:val="22"/>
                <w:szCs w:val="22"/>
              </w:rPr>
            </w:pPr>
          </w:p>
        </w:tc>
      </w:tr>
      <w:tr w:rsidR="00C73D23" w14:paraId="32797A74" w14:textId="77777777" w:rsidTr="000C59E0">
        <w:trPr>
          <w:trHeight w:val="304"/>
        </w:trPr>
        <w:tc>
          <w:tcPr>
            <w:tcW w:w="2691" w:type="dxa"/>
            <w:tcBorders>
              <w:top w:val="single" w:sz="4" w:space="0" w:color="auto"/>
              <w:left w:val="single" w:sz="4" w:space="0" w:color="auto"/>
              <w:bottom w:val="single" w:sz="4" w:space="0" w:color="auto"/>
              <w:right w:val="single" w:sz="4" w:space="0" w:color="auto"/>
            </w:tcBorders>
            <w:hideMark/>
          </w:tcPr>
          <w:p w14:paraId="2DA42236" w14:textId="77777777" w:rsidR="00C73D23" w:rsidRDefault="00C73D23">
            <w:pPr>
              <w:rPr>
                <w:bCs/>
                <w:color w:val="000000" w:themeColor="text1"/>
                <w:sz w:val="22"/>
                <w:szCs w:val="22"/>
              </w:rPr>
            </w:pPr>
            <w:r>
              <w:rPr>
                <w:bCs/>
                <w:color w:val="000000" w:themeColor="text1"/>
                <w:sz w:val="22"/>
                <w:szCs w:val="22"/>
              </w:rPr>
              <w:t>1</w:t>
            </w:r>
          </w:p>
        </w:tc>
        <w:tc>
          <w:tcPr>
            <w:tcW w:w="1238" w:type="dxa"/>
            <w:tcBorders>
              <w:top w:val="single" w:sz="4" w:space="0" w:color="auto"/>
              <w:left w:val="single" w:sz="4" w:space="0" w:color="auto"/>
              <w:bottom w:val="single" w:sz="4" w:space="0" w:color="auto"/>
              <w:right w:val="single" w:sz="4" w:space="0" w:color="auto"/>
            </w:tcBorders>
            <w:hideMark/>
          </w:tcPr>
          <w:p w14:paraId="0CC147DD" w14:textId="77777777" w:rsidR="00C73D23" w:rsidRDefault="00C73D23">
            <w:pPr>
              <w:rPr>
                <w:color w:val="000000" w:themeColor="text1"/>
                <w:sz w:val="22"/>
                <w:szCs w:val="22"/>
              </w:rPr>
            </w:pPr>
            <w:r>
              <w:rPr>
                <w:color w:val="000000" w:themeColor="text1"/>
                <w:sz w:val="22"/>
                <w:szCs w:val="22"/>
              </w:rPr>
              <w:t>2</w:t>
            </w:r>
          </w:p>
        </w:tc>
        <w:tc>
          <w:tcPr>
            <w:tcW w:w="2787" w:type="dxa"/>
            <w:gridSpan w:val="2"/>
            <w:tcBorders>
              <w:top w:val="single" w:sz="4" w:space="0" w:color="auto"/>
              <w:left w:val="single" w:sz="4" w:space="0" w:color="auto"/>
              <w:bottom w:val="single" w:sz="4" w:space="0" w:color="auto"/>
              <w:right w:val="single" w:sz="4" w:space="0" w:color="auto"/>
            </w:tcBorders>
            <w:hideMark/>
          </w:tcPr>
          <w:p w14:paraId="6DEE9F62" w14:textId="77777777" w:rsidR="00C73D23" w:rsidRDefault="00C73D23">
            <w:pPr>
              <w:jc w:val="center"/>
              <w:rPr>
                <w:color w:val="000000" w:themeColor="text1"/>
                <w:sz w:val="22"/>
                <w:szCs w:val="22"/>
              </w:rPr>
            </w:pPr>
            <w:r>
              <w:rPr>
                <w:color w:val="000000" w:themeColor="text1"/>
                <w:sz w:val="22"/>
                <w:szCs w:val="22"/>
              </w:rPr>
              <w:t>3</w:t>
            </w:r>
          </w:p>
        </w:tc>
        <w:tc>
          <w:tcPr>
            <w:tcW w:w="1361" w:type="dxa"/>
            <w:tcBorders>
              <w:top w:val="single" w:sz="4" w:space="0" w:color="auto"/>
              <w:left w:val="single" w:sz="4" w:space="0" w:color="auto"/>
              <w:bottom w:val="single" w:sz="4" w:space="0" w:color="auto"/>
              <w:right w:val="single" w:sz="4" w:space="0" w:color="auto"/>
            </w:tcBorders>
            <w:noWrap/>
            <w:hideMark/>
          </w:tcPr>
          <w:p w14:paraId="766551FB" w14:textId="77777777" w:rsidR="00C73D23" w:rsidRDefault="00C73D23">
            <w:pPr>
              <w:rPr>
                <w:color w:val="000000" w:themeColor="text1"/>
                <w:sz w:val="22"/>
                <w:szCs w:val="22"/>
              </w:rPr>
            </w:pPr>
            <w:r>
              <w:rPr>
                <w:color w:val="000000" w:themeColor="text1"/>
                <w:sz w:val="22"/>
                <w:szCs w:val="22"/>
              </w:rPr>
              <w:t>4</w:t>
            </w:r>
          </w:p>
        </w:tc>
        <w:tc>
          <w:tcPr>
            <w:tcW w:w="1418" w:type="dxa"/>
            <w:tcBorders>
              <w:top w:val="single" w:sz="4" w:space="0" w:color="auto"/>
              <w:left w:val="single" w:sz="4" w:space="0" w:color="auto"/>
              <w:bottom w:val="single" w:sz="4" w:space="0" w:color="auto"/>
              <w:right w:val="single" w:sz="4" w:space="0" w:color="auto"/>
            </w:tcBorders>
            <w:hideMark/>
          </w:tcPr>
          <w:p w14:paraId="2807133B" w14:textId="77777777" w:rsidR="00C73D23" w:rsidRDefault="00C73D23">
            <w:pPr>
              <w:rPr>
                <w:color w:val="000000" w:themeColor="text1"/>
                <w:sz w:val="22"/>
                <w:szCs w:val="22"/>
              </w:rPr>
            </w:pPr>
            <w:r>
              <w:rPr>
                <w:color w:val="000000" w:themeColor="text1"/>
                <w:sz w:val="22"/>
                <w:szCs w:val="22"/>
              </w:rPr>
              <w:t>5</w:t>
            </w:r>
          </w:p>
        </w:tc>
      </w:tr>
      <w:tr w:rsidR="00C73D23" w14:paraId="0DB618E8" w14:textId="77777777" w:rsidTr="000C59E0">
        <w:trPr>
          <w:trHeight w:val="155"/>
        </w:trPr>
        <w:tc>
          <w:tcPr>
            <w:tcW w:w="2691" w:type="dxa"/>
            <w:tcBorders>
              <w:top w:val="single" w:sz="4" w:space="0" w:color="auto"/>
              <w:left w:val="single" w:sz="4" w:space="0" w:color="auto"/>
              <w:bottom w:val="single" w:sz="4" w:space="0" w:color="auto"/>
              <w:right w:val="single" w:sz="4" w:space="0" w:color="auto"/>
            </w:tcBorders>
            <w:hideMark/>
          </w:tcPr>
          <w:p w14:paraId="795B7A92" w14:textId="77777777" w:rsidR="00C73D23" w:rsidRDefault="00C73D23">
            <w:pPr>
              <w:rPr>
                <w:b/>
                <w:color w:val="000000" w:themeColor="text1"/>
                <w:sz w:val="22"/>
                <w:szCs w:val="22"/>
              </w:rPr>
            </w:pPr>
            <w:r>
              <w:rPr>
                <w:b/>
                <w:color w:val="000000" w:themeColor="text1"/>
                <w:sz w:val="22"/>
                <w:szCs w:val="22"/>
              </w:rPr>
              <w:t>Доходы</w:t>
            </w:r>
          </w:p>
        </w:tc>
        <w:tc>
          <w:tcPr>
            <w:tcW w:w="1238" w:type="dxa"/>
            <w:tcBorders>
              <w:top w:val="single" w:sz="4" w:space="0" w:color="auto"/>
              <w:left w:val="single" w:sz="4" w:space="0" w:color="auto"/>
              <w:bottom w:val="single" w:sz="4" w:space="0" w:color="auto"/>
              <w:right w:val="single" w:sz="4" w:space="0" w:color="auto"/>
            </w:tcBorders>
            <w:hideMark/>
          </w:tcPr>
          <w:p w14:paraId="457A295A" w14:textId="16D40FB3" w:rsidR="00C73D23" w:rsidRDefault="000C59E0">
            <w:pPr>
              <w:rPr>
                <w:b/>
                <w:color w:val="000000" w:themeColor="text1"/>
                <w:sz w:val="22"/>
                <w:szCs w:val="22"/>
              </w:rPr>
            </w:pPr>
            <w:r>
              <w:rPr>
                <w:b/>
                <w:color w:val="000000" w:themeColor="text1"/>
                <w:sz w:val="22"/>
                <w:szCs w:val="22"/>
              </w:rPr>
              <w:t>34781,8</w:t>
            </w:r>
          </w:p>
        </w:tc>
        <w:tc>
          <w:tcPr>
            <w:tcW w:w="1342" w:type="dxa"/>
            <w:tcBorders>
              <w:top w:val="single" w:sz="4" w:space="0" w:color="auto"/>
              <w:left w:val="single" w:sz="4" w:space="0" w:color="auto"/>
              <w:bottom w:val="single" w:sz="4" w:space="0" w:color="auto"/>
              <w:right w:val="single" w:sz="4" w:space="0" w:color="auto"/>
            </w:tcBorders>
            <w:noWrap/>
            <w:hideMark/>
          </w:tcPr>
          <w:p w14:paraId="7A913457" w14:textId="3C8F0A73" w:rsidR="00C73D23" w:rsidRDefault="001169C7">
            <w:pPr>
              <w:rPr>
                <w:b/>
                <w:color w:val="000000" w:themeColor="text1"/>
                <w:sz w:val="22"/>
                <w:szCs w:val="22"/>
              </w:rPr>
            </w:pPr>
            <w:r>
              <w:rPr>
                <w:b/>
                <w:color w:val="000000" w:themeColor="text1"/>
                <w:sz w:val="22"/>
                <w:szCs w:val="22"/>
              </w:rPr>
              <w:t>22409,7</w:t>
            </w:r>
          </w:p>
        </w:tc>
        <w:tc>
          <w:tcPr>
            <w:tcW w:w="1445" w:type="dxa"/>
            <w:tcBorders>
              <w:top w:val="single" w:sz="4" w:space="0" w:color="auto"/>
              <w:left w:val="single" w:sz="4" w:space="0" w:color="auto"/>
              <w:bottom w:val="single" w:sz="4" w:space="0" w:color="auto"/>
              <w:right w:val="single" w:sz="4" w:space="0" w:color="auto"/>
            </w:tcBorders>
            <w:hideMark/>
          </w:tcPr>
          <w:p w14:paraId="2F91D4DC" w14:textId="48B8613A" w:rsidR="00C73D23" w:rsidRDefault="001169C7">
            <w:pPr>
              <w:rPr>
                <w:b/>
                <w:color w:val="000000" w:themeColor="text1"/>
                <w:sz w:val="22"/>
                <w:szCs w:val="22"/>
              </w:rPr>
            </w:pPr>
            <w:r>
              <w:rPr>
                <w:b/>
                <w:color w:val="000000" w:themeColor="text1"/>
                <w:sz w:val="22"/>
                <w:szCs w:val="22"/>
              </w:rPr>
              <w:t>17829,6</w:t>
            </w:r>
          </w:p>
        </w:tc>
        <w:tc>
          <w:tcPr>
            <w:tcW w:w="1361" w:type="dxa"/>
            <w:tcBorders>
              <w:top w:val="single" w:sz="4" w:space="0" w:color="auto"/>
              <w:left w:val="single" w:sz="4" w:space="0" w:color="auto"/>
              <w:bottom w:val="single" w:sz="4" w:space="0" w:color="auto"/>
              <w:right w:val="single" w:sz="4" w:space="0" w:color="auto"/>
            </w:tcBorders>
            <w:hideMark/>
          </w:tcPr>
          <w:p w14:paraId="089FBB17" w14:textId="49A264CA" w:rsidR="00C73D23" w:rsidRDefault="001169C7">
            <w:pPr>
              <w:rPr>
                <w:b/>
                <w:color w:val="000000" w:themeColor="text1"/>
                <w:sz w:val="22"/>
                <w:szCs w:val="22"/>
              </w:rPr>
            </w:pPr>
            <w:r>
              <w:rPr>
                <w:b/>
                <w:color w:val="000000" w:themeColor="text1"/>
                <w:sz w:val="22"/>
                <w:szCs w:val="22"/>
              </w:rPr>
              <w:t>51,3</w:t>
            </w:r>
          </w:p>
        </w:tc>
        <w:tc>
          <w:tcPr>
            <w:tcW w:w="1418" w:type="dxa"/>
            <w:tcBorders>
              <w:top w:val="single" w:sz="4" w:space="0" w:color="auto"/>
              <w:left w:val="single" w:sz="4" w:space="0" w:color="auto"/>
              <w:bottom w:val="single" w:sz="4" w:space="0" w:color="auto"/>
              <w:right w:val="single" w:sz="4" w:space="0" w:color="auto"/>
            </w:tcBorders>
            <w:hideMark/>
          </w:tcPr>
          <w:p w14:paraId="72D9198D" w14:textId="63392FEF" w:rsidR="00C73D23" w:rsidRDefault="00961C7B">
            <w:pPr>
              <w:rPr>
                <w:b/>
                <w:color w:val="000000" w:themeColor="text1"/>
                <w:sz w:val="22"/>
                <w:szCs w:val="22"/>
              </w:rPr>
            </w:pPr>
            <w:r>
              <w:rPr>
                <w:b/>
                <w:color w:val="000000" w:themeColor="text1"/>
                <w:sz w:val="22"/>
                <w:szCs w:val="22"/>
              </w:rPr>
              <w:t>79,6</w:t>
            </w:r>
          </w:p>
        </w:tc>
      </w:tr>
      <w:tr w:rsidR="00C73D23" w14:paraId="5522E3CC" w14:textId="77777777" w:rsidTr="000C59E0">
        <w:trPr>
          <w:trHeight w:val="304"/>
        </w:trPr>
        <w:tc>
          <w:tcPr>
            <w:tcW w:w="2691" w:type="dxa"/>
            <w:tcBorders>
              <w:top w:val="single" w:sz="4" w:space="0" w:color="auto"/>
              <w:left w:val="single" w:sz="4" w:space="0" w:color="auto"/>
              <w:bottom w:val="single" w:sz="4" w:space="0" w:color="auto"/>
              <w:right w:val="single" w:sz="4" w:space="0" w:color="auto"/>
            </w:tcBorders>
            <w:hideMark/>
          </w:tcPr>
          <w:p w14:paraId="1DE6384D" w14:textId="77777777" w:rsidR="00C73D23" w:rsidRDefault="00C73D23">
            <w:pPr>
              <w:rPr>
                <w:color w:val="000000" w:themeColor="text1"/>
                <w:sz w:val="22"/>
                <w:szCs w:val="22"/>
              </w:rPr>
            </w:pPr>
            <w:r>
              <w:rPr>
                <w:color w:val="000000" w:themeColor="text1"/>
                <w:sz w:val="22"/>
                <w:szCs w:val="22"/>
              </w:rPr>
              <w:t>-налог на доходы физических лиц</w:t>
            </w:r>
          </w:p>
        </w:tc>
        <w:tc>
          <w:tcPr>
            <w:tcW w:w="1238" w:type="dxa"/>
            <w:tcBorders>
              <w:top w:val="single" w:sz="4" w:space="0" w:color="auto"/>
              <w:left w:val="single" w:sz="4" w:space="0" w:color="auto"/>
              <w:bottom w:val="single" w:sz="4" w:space="0" w:color="auto"/>
              <w:right w:val="single" w:sz="4" w:space="0" w:color="auto"/>
            </w:tcBorders>
            <w:hideMark/>
          </w:tcPr>
          <w:p w14:paraId="240AA868" w14:textId="4091F08C" w:rsidR="00C73D23" w:rsidRDefault="000C59E0">
            <w:pPr>
              <w:rPr>
                <w:color w:val="000000" w:themeColor="text1"/>
                <w:sz w:val="22"/>
                <w:szCs w:val="22"/>
              </w:rPr>
            </w:pPr>
            <w:r>
              <w:rPr>
                <w:color w:val="000000" w:themeColor="text1"/>
                <w:sz w:val="22"/>
                <w:szCs w:val="22"/>
              </w:rPr>
              <w:t>26957,0</w:t>
            </w:r>
          </w:p>
        </w:tc>
        <w:tc>
          <w:tcPr>
            <w:tcW w:w="1342" w:type="dxa"/>
            <w:tcBorders>
              <w:top w:val="single" w:sz="4" w:space="0" w:color="auto"/>
              <w:left w:val="single" w:sz="4" w:space="0" w:color="auto"/>
              <w:bottom w:val="single" w:sz="4" w:space="0" w:color="auto"/>
              <w:right w:val="single" w:sz="4" w:space="0" w:color="auto"/>
            </w:tcBorders>
            <w:noWrap/>
            <w:hideMark/>
          </w:tcPr>
          <w:p w14:paraId="47EB6DBB" w14:textId="33F57977" w:rsidR="00C73D23" w:rsidRDefault="001169C7">
            <w:pPr>
              <w:rPr>
                <w:color w:val="000000" w:themeColor="text1"/>
                <w:sz w:val="22"/>
                <w:szCs w:val="22"/>
              </w:rPr>
            </w:pPr>
            <w:r>
              <w:rPr>
                <w:color w:val="000000" w:themeColor="text1"/>
                <w:sz w:val="22"/>
                <w:szCs w:val="22"/>
              </w:rPr>
              <w:t>21443,7</w:t>
            </w:r>
          </w:p>
        </w:tc>
        <w:tc>
          <w:tcPr>
            <w:tcW w:w="1445" w:type="dxa"/>
            <w:tcBorders>
              <w:top w:val="single" w:sz="4" w:space="0" w:color="auto"/>
              <w:left w:val="single" w:sz="4" w:space="0" w:color="auto"/>
              <w:bottom w:val="single" w:sz="4" w:space="0" w:color="auto"/>
              <w:right w:val="single" w:sz="4" w:space="0" w:color="auto"/>
            </w:tcBorders>
            <w:hideMark/>
          </w:tcPr>
          <w:p w14:paraId="2DDD7182" w14:textId="02DF8765" w:rsidR="00C73D23" w:rsidRDefault="001169C7">
            <w:pPr>
              <w:rPr>
                <w:color w:val="000000" w:themeColor="text1"/>
                <w:sz w:val="22"/>
                <w:szCs w:val="22"/>
              </w:rPr>
            </w:pPr>
            <w:r>
              <w:rPr>
                <w:color w:val="000000" w:themeColor="text1"/>
                <w:sz w:val="22"/>
                <w:szCs w:val="22"/>
              </w:rPr>
              <w:t>11093,2</w:t>
            </w:r>
          </w:p>
        </w:tc>
        <w:tc>
          <w:tcPr>
            <w:tcW w:w="1361" w:type="dxa"/>
            <w:tcBorders>
              <w:top w:val="single" w:sz="4" w:space="0" w:color="auto"/>
              <w:left w:val="single" w:sz="4" w:space="0" w:color="auto"/>
              <w:bottom w:val="single" w:sz="4" w:space="0" w:color="auto"/>
              <w:right w:val="single" w:sz="4" w:space="0" w:color="auto"/>
            </w:tcBorders>
            <w:hideMark/>
          </w:tcPr>
          <w:p w14:paraId="23584226" w14:textId="55E9E84F" w:rsidR="00C73D23" w:rsidRDefault="001169C7">
            <w:pPr>
              <w:rPr>
                <w:color w:val="000000" w:themeColor="text1"/>
                <w:sz w:val="22"/>
                <w:szCs w:val="22"/>
              </w:rPr>
            </w:pPr>
            <w:r>
              <w:rPr>
                <w:color w:val="000000" w:themeColor="text1"/>
                <w:sz w:val="22"/>
                <w:szCs w:val="22"/>
              </w:rPr>
              <w:t>41,6</w:t>
            </w:r>
          </w:p>
        </w:tc>
        <w:tc>
          <w:tcPr>
            <w:tcW w:w="1418" w:type="dxa"/>
            <w:tcBorders>
              <w:top w:val="single" w:sz="4" w:space="0" w:color="auto"/>
              <w:left w:val="single" w:sz="4" w:space="0" w:color="auto"/>
              <w:bottom w:val="single" w:sz="4" w:space="0" w:color="auto"/>
              <w:right w:val="single" w:sz="4" w:space="0" w:color="auto"/>
            </w:tcBorders>
            <w:hideMark/>
          </w:tcPr>
          <w:p w14:paraId="0BEE6EF2" w14:textId="20167BE5" w:rsidR="00C73D23" w:rsidRDefault="00961C7B">
            <w:pPr>
              <w:rPr>
                <w:color w:val="000000" w:themeColor="text1"/>
                <w:sz w:val="22"/>
                <w:szCs w:val="22"/>
              </w:rPr>
            </w:pPr>
            <w:r>
              <w:rPr>
                <w:color w:val="000000" w:themeColor="text1"/>
                <w:sz w:val="22"/>
                <w:szCs w:val="22"/>
              </w:rPr>
              <w:t>51,7</w:t>
            </w:r>
          </w:p>
        </w:tc>
      </w:tr>
      <w:tr w:rsidR="00C73D23" w14:paraId="033D7FD1" w14:textId="77777777" w:rsidTr="000C59E0">
        <w:trPr>
          <w:trHeight w:val="304"/>
        </w:trPr>
        <w:tc>
          <w:tcPr>
            <w:tcW w:w="2691" w:type="dxa"/>
            <w:tcBorders>
              <w:top w:val="single" w:sz="4" w:space="0" w:color="auto"/>
              <w:left w:val="single" w:sz="4" w:space="0" w:color="auto"/>
              <w:bottom w:val="single" w:sz="4" w:space="0" w:color="auto"/>
              <w:right w:val="single" w:sz="4" w:space="0" w:color="auto"/>
            </w:tcBorders>
            <w:hideMark/>
          </w:tcPr>
          <w:p w14:paraId="69EBDA65" w14:textId="77777777" w:rsidR="00C73D23" w:rsidRDefault="00C73D23">
            <w:pPr>
              <w:rPr>
                <w:color w:val="000000" w:themeColor="text1"/>
                <w:sz w:val="22"/>
                <w:szCs w:val="22"/>
              </w:rPr>
            </w:pPr>
            <w:r>
              <w:rPr>
                <w:color w:val="000000" w:themeColor="text1"/>
                <w:sz w:val="22"/>
                <w:szCs w:val="22"/>
              </w:rPr>
              <w:t>-ЕСХН</w:t>
            </w:r>
          </w:p>
        </w:tc>
        <w:tc>
          <w:tcPr>
            <w:tcW w:w="1238" w:type="dxa"/>
            <w:tcBorders>
              <w:top w:val="single" w:sz="4" w:space="0" w:color="auto"/>
              <w:left w:val="single" w:sz="4" w:space="0" w:color="auto"/>
              <w:bottom w:val="single" w:sz="4" w:space="0" w:color="auto"/>
              <w:right w:val="single" w:sz="4" w:space="0" w:color="auto"/>
            </w:tcBorders>
            <w:hideMark/>
          </w:tcPr>
          <w:p w14:paraId="18263906" w14:textId="1C8C51B7" w:rsidR="00C73D23" w:rsidRDefault="000C59E0">
            <w:pPr>
              <w:rPr>
                <w:color w:val="000000" w:themeColor="text1"/>
                <w:sz w:val="22"/>
                <w:szCs w:val="22"/>
              </w:rPr>
            </w:pPr>
            <w:r>
              <w:rPr>
                <w:color w:val="000000" w:themeColor="text1"/>
                <w:sz w:val="22"/>
                <w:szCs w:val="22"/>
              </w:rPr>
              <w:t>425,3</w:t>
            </w:r>
          </w:p>
        </w:tc>
        <w:tc>
          <w:tcPr>
            <w:tcW w:w="1342" w:type="dxa"/>
            <w:tcBorders>
              <w:top w:val="single" w:sz="4" w:space="0" w:color="auto"/>
              <w:left w:val="single" w:sz="4" w:space="0" w:color="auto"/>
              <w:bottom w:val="single" w:sz="4" w:space="0" w:color="auto"/>
              <w:right w:val="single" w:sz="4" w:space="0" w:color="auto"/>
            </w:tcBorders>
            <w:noWrap/>
            <w:hideMark/>
          </w:tcPr>
          <w:p w14:paraId="0D6656FA" w14:textId="298C4969" w:rsidR="00C73D23" w:rsidRDefault="001169C7">
            <w:pPr>
              <w:rPr>
                <w:color w:val="000000" w:themeColor="text1"/>
                <w:sz w:val="22"/>
                <w:szCs w:val="22"/>
              </w:rPr>
            </w:pPr>
            <w:r>
              <w:rPr>
                <w:color w:val="000000" w:themeColor="text1"/>
                <w:sz w:val="22"/>
                <w:szCs w:val="22"/>
              </w:rPr>
              <w:t>180,6</w:t>
            </w:r>
          </w:p>
        </w:tc>
        <w:tc>
          <w:tcPr>
            <w:tcW w:w="1445" w:type="dxa"/>
            <w:tcBorders>
              <w:top w:val="single" w:sz="4" w:space="0" w:color="auto"/>
              <w:left w:val="single" w:sz="4" w:space="0" w:color="auto"/>
              <w:bottom w:val="single" w:sz="4" w:space="0" w:color="auto"/>
              <w:right w:val="single" w:sz="4" w:space="0" w:color="auto"/>
            </w:tcBorders>
            <w:hideMark/>
          </w:tcPr>
          <w:p w14:paraId="2A236659" w14:textId="3DE174DD" w:rsidR="00C73D23" w:rsidRDefault="001169C7">
            <w:pPr>
              <w:rPr>
                <w:color w:val="000000" w:themeColor="text1"/>
                <w:sz w:val="22"/>
                <w:szCs w:val="22"/>
              </w:rPr>
            </w:pPr>
            <w:r>
              <w:rPr>
                <w:color w:val="000000" w:themeColor="text1"/>
                <w:sz w:val="22"/>
                <w:szCs w:val="22"/>
              </w:rPr>
              <w:t>381,3</w:t>
            </w:r>
          </w:p>
        </w:tc>
        <w:tc>
          <w:tcPr>
            <w:tcW w:w="1361" w:type="dxa"/>
            <w:tcBorders>
              <w:top w:val="single" w:sz="4" w:space="0" w:color="auto"/>
              <w:left w:val="single" w:sz="4" w:space="0" w:color="auto"/>
              <w:bottom w:val="single" w:sz="4" w:space="0" w:color="auto"/>
              <w:right w:val="single" w:sz="4" w:space="0" w:color="auto"/>
            </w:tcBorders>
            <w:hideMark/>
          </w:tcPr>
          <w:p w14:paraId="2B1A40A5" w14:textId="4256BAC2" w:rsidR="00C73D23" w:rsidRDefault="001169C7">
            <w:pPr>
              <w:rPr>
                <w:color w:val="000000" w:themeColor="text1"/>
                <w:sz w:val="22"/>
                <w:szCs w:val="22"/>
              </w:rPr>
            </w:pPr>
            <w:r>
              <w:rPr>
                <w:color w:val="000000" w:themeColor="text1"/>
                <w:sz w:val="22"/>
                <w:szCs w:val="22"/>
              </w:rPr>
              <w:t>89,7</w:t>
            </w:r>
          </w:p>
        </w:tc>
        <w:tc>
          <w:tcPr>
            <w:tcW w:w="1418" w:type="dxa"/>
            <w:tcBorders>
              <w:top w:val="single" w:sz="4" w:space="0" w:color="auto"/>
              <w:left w:val="single" w:sz="4" w:space="0" w:color="auto"/>
              <w:bottom w:val="single" w:sz="4" w:space="0" w:color="auto"/>
              <w:right w:val="single" w:sz="4" w:space="0" w:color="auto"/>
            </w:tcBorders>
            <w:hideMark/>
          </w:tcPr>
          <w:p w14:paraId="292ECB64" w14:textId="0B2554F5" w:rsidR="00C73D23" w:rsidRDefault="00961C7B">
            <w:pPr>
              <w:rPr>
                <w:color w:val="000000" w:themeColor="text1"/>
                <w:sz w:val="22"/>
                <w:szCs w:val="22"/>
              </w:rPr>
            </w:pPr>
            <w:r>
              <w:rPr>
                <w:color w:val="000000" w:themeColor="text1"/>
                <w:sz w:val="22"/>
                <w:szCs w:val="22"/>
              </w:rPr>
              <w:t>211,1</w:t>
            </w:r>
          </w:p>
        </w:tc>
      </w:tr>
      <w:tr w:rsidR="00C73D23" w14:paraId="79F47221" w14:textId="77777777" w:rsidTr="000C59E0">
        <w:trPr>
          <w:trHeight w:val="304"/>
        </w:trPr>
        <w:tc>
          <w:tcPr>
            <w:tcW w:w="2691" w:type="dxa"/>
            <w:tcBorders>
              <w:top w:val="single" w:sz="4" w:space="0" w:color="auto"/>
              <w:left w:val="single" w:sz="4" w:space="0" w:color="auto"/>
              <w:bottom w:val="single" w:sz="4" w:space="0" w:color="auto"/>
              <w:right w:val="single" w:sz="4" w:space="0" w:color="auto"/>
            </w:tcBorders>
            <w:hideMark/>
          </w:tcPr>
          <w:p w14:paraId="695D2926" w14:textId="77777777" w:rsidR="00C73D23" w:rsidRDefault="00C73D23">
            <w:pPr>
              <w:rPr>
                <w:color w:val="000000" w:themeColor="text1"/>
                <w:sz w:val="22"/>
                <w:szCs w:val="22"/>
              </w:rPr>
            </w:pPr>
            <w:r>
              <w:rPr>
                <w:color w:val="000000" w:themeColor="text1"/>
                <w:sz w:val="22"/>
                <w:szCs w:val="22"/>
              </w:rPr>
              <w:t>-налог на имущество физических лиц</w:t>
            </w:r>
          </w:p>
        </w:tc>
        <w:tc>
          <w:tcPr>
            <w:tcW w:w="1238" w:type="dxa"/>
            <w:tcBorders>
              <w:top w:val="single" w:sz="4" w:space="0" w:color="auto"/>
              <w:left w:val="single" w:sz="4" w:space="0" w:color="auto"/>
              <w:bottom w:val="single" w:sz="4" w:space="0" w:color="auto"/>
              <w:right w:val="single" w:sz="4" w:space="0" w:color="auto"/>
            </w:tcBorders>
            <w:hideMark/>
          </w:tcPr>
          <w:p w14:paraId="360087CD" w14:textId="494CFB58" w:rsidR="00C73D23" w:rsidRDefault="000C59E0">
            <w:pPr>
              <w:rPr>
                <w:color w:val="000000" w:themeColor="text1"/>
                <w:sz w:val="22"/>
                <w:szCs w:val="22"/>
              </w:rPr>
            </w:pPr>
            <w:r>
              <w:rPr>
                <w:color w:val="000000" w:themeColor="text1"/>
                <w:sz w:val="22"/>
                <w:szCs w:val="22"/>
              </w:rPr>
              <w:t>906,0</w:t>
            </w:r>
          </w:p>
        </w:tc>
        <w:tc>
          <w:tcPr>
            <w:tcW w:w="1342" w:type="dxa"/>
            <w:tcBorders>
              <w:top w:val="single" w:sz="4" w:space="0" w:color="auto"/>
              <w:left w:val="single" w:sz="4" w:space="0" w:color="auto"/>
              <w:bottom w:val="single" w:sz="4" w:space="0" w:color="auto"/>
              <w:right w:val="single" w:sz="4" w:space="0" w:color="auto"/>
            </w:tcBorders>
            <w:hideMark/>
          </w:tcPr>
          <w:p w14:paraId="4D668AA7" w14:textId="5BE49934" w:rsidR="00C73D23" w:rsidRDefault="001169C7">
            <w:pPr>
              <w:rPr>
                <w:color w:val="000000" w:themeColor="text1"/>
                <w:sz w:val="22"/>
                <w:szCs w:val="22"/>
              </w:rPr>
            </w:pPr>
            <w:r>
              <w:rPr>
                <w:color w:val="000000" w:themeColor="text1"/>
                <w:sz w:val="22"/>
                <w:szCs w:val="22"/>
              </w:rPr>
              <w:t>281,6</w:t>
            </w:r>
          </w:p>
        </w:tc>
        <w:tc>
          <w:tcPr>
            <w:tcW w:w="1445" w:type="dxa"/>
            <w:tcBorders>
              <w:top w:val="single" w:sz="4" w:space="0" w:color="auto"/>
              <w:left w:val="single" w:sz="4" w:space="0" w:color="auto"/>
              <w:bottom w:val="single" w:sz="4" w:space="0" w:color="auto"/>
              <w:right w:val="single" w:sz="4" w:space="0" w:color="auto"/>
            </w:tcBorders>
            <w:hideMark/>
          </w:tcPr>
          <w:p w14:paraId="71E217EF" w14:textId="1966DEA3" w:rsidR="00C73D23" w:rsidRDefault="001169C7">
            <w:pPr>
              <w:rPr>
                <w:color w:val="000000" w:themeColor="text1"/>
                <w:sz w:val="22"/>
                <w:szCs w:val="22"/>
              </w:rPr>
            </w:pPr>
            <w:r>
              <w:rPr>
                <w:color w:val="000000" w:themeColor="text1"/>
                <w:sz w:val="22"/>
                <w:szCs w:val="22"/>
              </w:rPr>
              <w:t>931,4</w:t>
            </w:r>
          </w:p>
        </w:tc>
        <w:tc>
          <w:tcPr>
            <w:tcW w:w="1361" w:type="dxa"/>
            <w:tcBorders>
              <w:top w:val="single" w:sz="4" w:space="0" w:color="auto"/>
              <w:left w:val="single" w:sz="4" w:space="0" w:color="auto"/>
              <w:bottom w:val="single" w:sz="4" w:space="0" w:color="auto"/>
              <w:right w:val="single" w:sz="4" w:space="0" w:color="auto"/>
            </w:tcBorders>
            <w:hideMark/>
          </w:tcPr>
          <w:p w14:paraId="09BD21EA" w14:textId="17AD39C3" w:rsidR="00C73D23" w:rsidRDefault="001169C7">
            <w:pPr>
              <w:rPr>
                <w:color w:val="000000" w:themeColor="text1"/>
                <w:sz w:val="22"/>
                <w:szCs w:val="22"/>
              </w:rPr>
            </w:pPr>
            <w:r>
              <w:rPr>
                <w:color w:val="000000" w:themeColor="text1"/>
                <w:sz w:val="22"/>
                <w:szCs w:val="22"/>
              </w:rPr>
              <w:t>102,8</w:t>
            </w:r>
          </w:p>
        </w:tc>
        <w:tc>
          <w:tcPr>
            <w:tcW w:w="1418" w:type="dxa"/>
            <w:tcBorders>
              <w:top w:val="single" w:sz="4" w:space="0" w:color="auto"/>
              <w:left w:val="single" w:sz="4" w:space="0" w:color="auto"/>
              <w:bottom w:val="single" w:sz="4" w:space="0" w:color="auto"/>
              <w:right w:val="single" w:sz="4" w:space="0" w:color="auto"/>
            </w:tcBorders>
            <w:hideMark/>
          </w:tcPr>
          <w:p w14:paraId="37CACBAD" w14:textId="7EA7E713" w:rsidR="00C73D23" w:rsidRDefault="00961C7B">
            <w:pPr>
              <w:rPr>
                <w:color w:val="000000" w:themeColor="text1"/>
                <w:sz w:val="22"/>
                <w:szCs w:val="22"/>
              </w:rPr>
            </w:pPr>
            <w:r>
              <w:rPr>
                <w:color w:val="000000" w:themeColor="text1"/>
                <w:sz w:val="22"/>
                <w:szCs w:val="22"/>
              </w:rPr>
              <w:t>330,8</w:t>
            </w:r>
          </w:p>
        </w:tc>
      </w:tr>
      <w:tr w:rsidR="00C73D23" w14:paraId="19AB6AD3" w14:textId="77777777" w:rsidTr="000C59E0">
        <w:trPr>
          <w:trHeight w:val="304"/>
        </w:trPr>
        <w:tc>
          <w:tcPr>
            <w:tcW w:w="2691" w:type="dxa"/>
            <w:tcBorders>
              <w:top w:val="single" w:sz="4" w:space="0" w:color="auto"/>
              <w:left w:val="single" w:sz="4" w:space="0" w:color="auto"/>
              <w:bottom w:val="single" w:sz="4" w:space="0" w:color="auto"/>
              <w:right w:val="single" w:sz="4" w:space="0" w:color="auto"/>
            </w:tcBorders>
            <w:hideMark/>
          </w:tcPr>
          <w:p w14:paraId="31CB445D" w14:textId="77777777" w:rsidR="00C73D23" w:rsidRDefault="00C73D23">
            <w:pPr>
              <w:rPr>
                <w:color w:val="000000" w:themeColor="text1"/>
                <w:sz w:val="22"/>
                <w:szCs w:val="22"/>
              </w:rPr>
            </w:pPr>
            <w:r>
              <w:rPr>
                <w:color w:val="000000" w:themeColor="text1"/>
                <w:sz w:val="22"/>
                <w:szCs w:val="22"/>
              </w:rPr>
              <w:t>-земельный налог</w:t>
            </w:r>
          </w:p>
        </w:tc>
        <w:tc>
          <w:tcPr>
            <w:tcW w:w="1238" w:type="dxa"/>
            <w:tcBorders>
              <w:top w:val="single" w:sz="4" w:space="0" w:color="auto"/>
              <w:left w:val="single" w:sz="4" w:space="0" w:color="auto"/>
              <w:bottom w:val="single" w:sz="4" w:space="0" w:color="auto"/>
              <w:right w:val="single" w:sz="4" w:space="0" w:color="auto"/>
            </w:tcBorders>
            <w:hideMark/>
          </w:tcPr>
          <w:p w14:paraId="5E0A7EAC" w14:textId="6B55A93D" w:rsidR="00C73D23" w:rsidRDefault="00C73D23">
            <w:pPr>
              <w:rPr>
                <w:color w:val="000000" w:themeColor="text1"/>
                <w:sz w:val="22"/>
                <w:szCs w:val="22"/>
              </w:rPr>
            </w:pPr>
            <w:r>
              <w:rPr>
                <w:color w:val="000000" w:themeColor="text1"/>
                <w:sz w:val="22"/>
                <w:szCs w:val="22"/>
              </w:rPr>
              <w:t>1</w:t>
            </w:r>
            <w:r w:rsidR="000C59E0">
              <w:rPr>
                <w:color w:val="000000" w:themeColor="text1"/>
                <w:sz w:val="22"/>
                <w:szCs w:val="22"/>
              </w:rPr>
              <w:t>499,0</w:t>
            </w:r>
          </w:p>
        </w:tc>
        <w:tc>
          <w:tcPr>
            <w:tcW w:w="1342" w:type="dxa"/>
            <w:tcBorders>
              <w:top w:val="single" w:sz="4" w:space="0" w:color="auto"/>
              <w:left w:val="single" w:sz="4" w:space="0" w:color="auto"/>
              <w:bottom w:val="single" w:sz="4" w:space="0" w:color="auto"/>
              <w:right w:val="single" w:sz="4" w:space="0" w:color="auto"/>
            </w:tcBorders>
            <w:hideMark/>
          </w:tcPr>
          <w:p w14:paraId="53AA72FC" w14:textId="6793852D" w:rsidR="00C73D23" w:rsidRDefault="001169C7">
            <w:pPr>
              <w:rPr>
                <w:color w:val="000000" w:themeColor="text1"/>
                <w:sz w:val="22"/>
                <w:szCs w:val="22"/>
              </w:rPr>
            </w:pPr>
            <w:r>
              <w:rPr>
                <w:color w:val="000000" w:themeColor="text1"/>
                <w:sz w:val="22"/>
                <w:szCs w:val="22"/>
              </w:rPr>
              <w:t>328,6</w:t>
            </w:r>
          </w:p>
        </w:tc>
        <w:tc>
          <w:tcPr>
            <w:tcW w:w="1445" w:type="dxa"/>
            <w:tcBorders>
              <w:top w:val="single" w:sz="4" w:space="0" w:color="auto"/>
              <w:left w:val="single" w:sz="4" w:space="0" w:color="auto"/>
              <w:bottom w:val="single" w:sz="4" w:space="0" w:color="auto"/>
              <w:right w:val="single" w:sz="4" w:space="0" w:color="auto"/>
            </w:tcBorders>
            <w:hideMark/>
          </w:tcPr>
          <w:p w14:paraId="4D0A19F8" w14:textId="08B8CBA6" w:rsidR="00C73D23" w:rsidRDefault="001169C7">
            <w:pPr>
              <w:rPr>
                <w:color w:val="000000" w:themeColor="text1"/>
                <w:sz w:val="22"/>
                <w:szCs w:val="22"/>
              </w:rPr>
            </w:pPr>
            <w:r>
              <w:rPr>
                <w:color w:val="000000" w:themeColor="text1"/>
                <w:sz w:val="22"/>
                <w:szCs w:val="22"/>
              </w:rPr>
              <w:t>737,8</w:t>
            </w:r>
          </w:p>
        </w:tc>
        <w:tc>
          <w:tcPr>
            <w:tcW w:w="1361" w:type="dxa"/>
            <w:tcBorders>
              <w:top w:val="single" w:sz="4" w:space="0" w:color="auto"/>
              <w:left w:val="single" w:sz="4" w:space="0" w:color="auto"/>
              <w:bottom w:val="single" w:sz="4" w:space="0" w:color="auto"/>
              <w:right w:val="single" w:sz="4" w:space="0" w:color="auto"/>
            </w:tcBorders>
            <w:hideMark/>
          </w:tcPr>
          <w:p w14:paraId="17931291" w14:textId="4F090A6D" w:rsidR="00C73D23" w:rsidRDefault="001169C7">
            <w:pPr>
              <w:rPr>
                <w:color w:val="000000" w:themeColor="text1"/>
                <w:sz w:val="22"/>
                <w:szCs w:val="22"/>
              </w:rPr>
            </w:pPr>
            <w:r>
              <w:rPr>
                <w:color w:val="000000" w:themeColor="text1"/>
                <w:sz w:val="22"/>
                <w:szCs w:val="22"/>
              </w:rPr>
              <w:t>49,2</w:t>
            </w:r>
          </w:p>
        </w:tc>
        <w:tc>
          <w:tcPr>
            <w:tcW w:w="1418" w:type="dxa"/>
            <w:tcBorders>
              <w:top w:val="single" w:sz="4" w:space="0" w:color="auto"/>
              <w:left w:val="single" w:sz="4" w:space="0" w:color="auto"/>
              <w:bottom w:val="single" w:sz="4" w:space="0" w:color="auto"/>
              <w:right w:val="single" w:sz="4" w:space="0" w:color="auto"/>
            </w:tcBorders>
            <w:hideMark/>
          </w:tcPr>
          <w:p w14:paraId="003C057E" w14:textId="66A0F029" w:rsidR="00C73D23" w:rsidRDefault="00961C7B">
            <w:pPr>
              <w:rPr>
                <w:color w:val="000000" w:themeColor="text1"/>
                <w:sz w:val="22"/>
                <w:szCs w:val="22"/>
              </w:rPr>
            </w:pPr>
            <w:r>
              <w:rPr>
                <w:color w:val="000000" w:themeColor="text1"/>
                <w:sz w:val="22"/>
                <w:szCs w:val="22"/>
              </w:rPr>
              <w:t>224,5</w:t>
            </w:r>
          </w:p>
        </w:tc>
      </w:tr>
      <w:tr w:rsidR="00C73D23" w14:paraId="1DBAE096" w14:textId="77777777" w:rsidTr="000C59E0">
        <w:trPr>
          <w:trHeight w:val="317"/>
        </w:trPr>
        <w:tc>
          <w:tcPr>
            <w:tcW w:w="2691" w:type="dxa"/>
            <w:tcBorders>
              <w:top w:val="single" w:sz="4" w:space="0" w:color="auto"/>
              <w:left w:val="single" w:sz="4" w:space="0" w:color="auto"/>
              <w:bottom w:val="single" w:sz="4" w:space="0" w:color="auto"/>
              <w:right w:val="single" w:sz="4" w:space="0" w:color="auto"/>
            </w:tcBorders>
            <w:hideMark/>
          </w:tcPr>
          <w:p w14:paraId="043E4512" w14:textId="77777777" w:rsidR="00C73D23" w:rsidRDefault="00C73D23">
            <w:pPr>
              <w:rPr>
                <w:b/>
                <w:i/>
                <w:color w:val="000000" w:themeColor="text1"/>
                <w:sz w:val="22"/>
                <w:szCs w:val="22"/>
              </w:rPr>
            </w:pPr>
            <w:r>
              <w:rPr>
                <w:b/>
                <w:i/>
                <w:color w:val="000000" w:themeColor="text1"/>
                <w:sz w:val="22"/>
                <w:szCs w:val="22"/>
              </w:rPr>
              <w:t xml:space="preserve">Итого налоговых и неналоговых </w:t>
            </w:r>
          </w:p>
        </w:tc>
        <w:tc>
          <w:tcPr>
            <w:tcW w:w="1238" w:type="dxa"/>
            <w:tcBorders>
              <w:top w:val="single" w:sz="4" w:space="0" w:color="auto"/>
              <w:left w:val="single" w:sz="4" w:space="0" w:color="auto"/>
              <w:bottom w:val="single" w:sz="4" w:space="0" w:color="auto"/>
              <w:right w:val="single" w:sz="4" w:space="0" w:color="auto"/>
            </w:tcBorders>
            <w:hideMark/>
          </w:tcPr>
          <w:p w14:paraId="63EC828E" w14:textId="074FB3AA" w:rsidR="00C73D23" w:rsidRDefault="000C59E0">
            <w:pPr>
              <w:rPr>
                <w:b/>
                <w:i/>
                <w:color w:val="000000" w:themeColor="text1"/>
                <w:sz w:val="22"/>
                <w:szCs w:val="22"/>
              </w:rPr>
            </w:pPr>
            <w:r>
              <w:rPr>
                <w:b/>
                <w:i/>
                <w:color w:val="000000" w:themeColor="text1"/>
                <w:sz w:val="22"/>
                <w:szCs w:val="22"/>
              </w:rPr>
              <w:t>29787,3</w:t>
            </w:r>
          </w:p>
        </w:tc>
        <w:tc>
          <w:tcPr>
            <w:tcW w:w="1342" w:type="dxa"/>
            <w:tcBorders>
              <w:top w:val="single" w:sz="4" w:space="0" w:color="auto"/>
              <w:left w:val="single" w:sz="4" w:space="0" w:color="auto"/>
              <w:bottom w:val="single" w:sz="4" w:space="0" w:color="auto"/>
              <w:right w:val="single" w:sz="4" w:space="0" w:color="auto"/>
            </w:tcBorders>
            <w:hideMark/>
          </w:tcPr>
          <w:p w14:paraId="03596935" w14:textId="7356A6A1" w:rsidR="00C73D23" w:rsidRDefault="001169C7">
            <w:pPr>
              <w:rPr>
                <w:b/>
                <w:i/>
                <w:color w:val="000000" w:themeColor="text1"/>
                <w:sz w:val="22"/>
                <w:szCs w:val="22"/>
              </w:rPr>
            </w:pPr>
            <w:r>
              <w:rPr>
                <w:b/>
                <w:i/>
                <w:color w:val="000000" w:themeColor="text1"/>
                <w:sz w:val="22"/>
                <w:szCs w:val="22"/>
              </w:rPr>
              <w:t>21443,7</w:t>
            </w:r>
          </w:p>
        </w:tc>
        <w:tc>
          <w:tcPr>
            <w:tcW w:w="1445" w:type="dxa"/>
            <w:tcBorders>
              <w:top w:val="single" w:sz="4" w:space="0" w:color="auto"/>
              <w:left w:val="single" w:sz="4" w:space="0" w:color="auto"/>
              <w:bottom w:val="single" w:sz="4" w:space="0" w:color="auto"/>
              <w:right w:val="single" w:sz="4" w:space="0" w:color="auto"/>
            </w:tcBorders>
            <w:hideMark/>
          </w:tcPr>
          <w:p w14:paraId="1825C277" w14:textId="7E2542A1" w:rsidR="00C73D23" w:rsidRDefault="001169C7">
            <w:pPr>
              <w:rPr>
                <w:b/>
                <w:i/>
                <w:color w:val="000000" w:themeColor="text1"/>
                <w:sz w:val="22"/>
                <w:szCs w:val="22"/>
              </w:rPr>
            </w:pPr>
            <w:r>
              <w:rPr>
                <w:b/>
                <w:i/>
                <w:color w:val="000000" w:themeColor="text1"/>
                <w:sz w:val="22"/>
                <w:szCs w:val="22"/>
              </w:rPr>
              <w:t>13143,7</w:t>
            </w:r>
          </w:p>
        </w:tc>
        <w:tc>
          <w:tcPr>
            <w:tcW w:w="1361" w:type="dxa"/>
            <w:tcBorders>
              <w:top w:val="single" w:sz="4" w:space="0" w:color="auto"/>
              <w:left w:val="single" w:sz="4" w:space="0" w:color="auto"/>
              <w:bottom w:val="single" w:sz="4" w:space="0" w:color="auto"/>
              <w:right w:val="single" w:sz="4" w:space="0" w:color="auto"/>
            </w:tcBorders>
            <w:hideMark/>
          </w:tcPr>
          <w:p w14:paraId="7BA20926" w14:textId="26D1502E" w:rsidR="00C73D23" w:rsidRDefault="00C73D23">
            <w:pPr>
              <w:rPr>
                <w:b/>
                <w:i/>
                <w:color w:val="000000" w:themeColor="text1"/>
                <w:sz w:val="22"/>
                <w:szCs w:val="22"/>
              </w:rPr>
            </w:pPr>
            <w:r>
              <w:rPr>
                <w:b/>
                <w:i/>
                <w:color w:val="000000" w:themeColor="text1"/>
                <w:sz w:val="22"/>
                <w:szCs w:val="22"/>
              </w:rPr>
              <w:t>4</w:t>
            </w:r>
            <w:r w:rsidR="001169C7">
              <w:rPr>
                <w:b/>
                <w:i/>
                <w:color w:val="000000" w:themeColor="text1"/>
                <w:sz w:val="22"/>
                <w:szCs w:val="22"/>
              </w:rPr>
              <w:t>4,1</w:t>
            </w:r>
          </w:p>
        </w:tc>
        <w:tc>
          <w:tcPr>
            <w:tcW w:w="1418" w:type="dxa"/>
            <w:tcBorders>
              <w:top w:val="single" w:sz="4" w:space="0" w:color="auto"/>
              <w:left w:val="single" w:sz="4" w:space="0" w:color="auto"/>
              <w:bottom w:val="single" w:sz="4" w:space="0" w:color="auto"/>
              <w:right w:val="single" w:sz="4" w:space="0" w:color="auto"/>
            </w:tcBorders>
            <w:hideMark/>
          </w:tcPr>
          <w:p w14:paraId="1245E04F" w14:textId="5D647ED4" w:rsidR="00C73D23" w:rsidRDefault="00961C7B">
            <w:pPr>
              <w:rPr>
                <w:b/>
                <w:i/>
                <w:color w:val="000000" w:themeColor="text1"/>
                <w:sz w:val="22"/>
                <w:szCs w:val="22"/>
              </w:rPr>
            </w:pPr>
            <w:r>
              <w:rPr>
                <w:b/>
                <w:i/>
                <w:color w:val="000000" w:themeColor="text1"/>
                <w:sz w:val="22"/>
                <w:szCs w:val="22"/>
              </w:rPr>
              <w:t>61,3</w:t>
            </w:r>
          </w:p>
        </w:tc>
      </w:tr>
      <w:tr w:rsidR="00C73D23" w14:paraId="3C32CFF1" w14:textId="77777777" w:rsidTr="000C59E0">
        <w:trPr>
          <w:trHeight w:val="418"/>
        </w:trPr>
        <w:tc>
          <w:tcPr>
            <w:tcW w:w="2691" w:type="dxa"/>
            <w:tcBorders>
              <w:top w:val="single" w:sz="4" w:space="0" w:color="auto"/>
              <w:left w:val="single" w:sz="4" w:space="0" w:color="auto"/>
              <w:bottom w:val="single" w:sz="4" w:space="0" w:color="auto"/>
              <w:right w:val="single" w:sz="4" w:space="0" w:color="auto"/>
            </w:tcBorders>
            <w:hideMark/>
          </w:tcPr>
          <w:p w14:paraId="2546A293" w14:textId="77777777" w:rsidR="00C73D23" w:rsidRDefault="00C73D23">
            <w:pPr>
              <w:rPr>
                <w:b/>
                <w:i/>
                <w:color w:val="000000" w:themeColor="text1"/>
                <w:sz w:val="22"/>
                <w:szCs w:val="22"/>
              </w:rPr>
            </w:pPr>
            <w:r>
              <w:rPr>
                <w:b/>
                <w:i/>
                <w:color w:val="000000" w:themeColor="text1"/>
                <w:sz w:val="22"/>
                <w:szCs w:val="22"/>
              </w:rPr>
              <w:t xml:space="preserve">Безвозмездные поступления </w:t>
            </w:r>
          </w:p>
        </w:tc>
        <w:tc>
          <w:tcPr>
            <w:tcW w:w="1238" w:type="dxa"/>
            <w:tcBorders>
              <w:top w:val="single" w:sz="4" w:space="0" w:color="auto"/>
              <w:left w:val="single" w:sz="4" w:space="0" w:color="auto"/>
              <w:bottom w:val="single" w:sz="4" w:space="0" w:color="auto"/>
              <w:right w:val="single" w:sz="4" w:space="0" w:color="auto"/>
            </w:tcBorders>
            <w:hideMark/>
          </w:tcPr>
          <w:p w14:paraId="21D7B134" w14:textId="5C7498AE" w:rsidR="00C73D23" w:rsidRDefault="00C73D23">
            <w:pPr>
              <w:rPr>
                <w:b/>
                <w:i/>
                <w:color w:val="000000" w:themeColor="text1"/>
                <w:sz w:val="22"/>
                <w:szCs w:val="22"/>
              </w:rPr>
            </w:pPr>
            <w:r>
              <w:rPr>
                <w:b/>
                <w:i/>
                <w:color w:val="000000" w:themeColor="text1"/>
                <w:sz w:val="22"/>
                <w:szCs w:val="22"/>
              </w:rPr>
              <w:t>4</w:t>
            </w:r>
            <w:r w:rsidR="001169C7">
              <w:rPr>
                <w:b/>
                <w:i/>
                <w:color w:val="000000" w:themeColor="text1"/>
                <w:sz w:val="22"/>
                <w:szCs w:val="22"/>
              </w:rPr>
              <w:t>994,5</w:t>
            </w:r>
          </w:p>
        </w:tc>
        <w:tc>
          <w:tcPr>
            <w:tcW w:w="1342" w:type="dxa"/>
            <w:tcBorders>
              <w:top w:val="single" w:sz="4" w:space="0" w:color="auto"/>
              <w:left w:val="single" w:sz="4" w:space="0" w:color="auto"/>
              <w:bottom w:val="single" w:sz="4" w:space="0" w:color="auto"/>
              <w:right w:val="single" w:sz="4" w:space="0" w:color="auto"/>
            </w:tcBorders>
            <w:hideMark/>
          </w:tcPr>
          <w:p w14:paraId="6AB5DC86" w14:textId="16490CF2" w:rsidR="00C73D23" w:rsidRDefault="001169C7">
            <w:pPr>
              <w:rPr>
                <w:b/>
                <w:i/>
                <w:color w:val="000000" w:themeColor="text1"/>
                <w:sz w:val="22"/>
                <w:szCs w:val="22"/>
              </w:rPr>
            </w:pPr>
            <w:r>
              <w:rPr>
                <w:b/>
                <w:i/>
                <w:color w:val="000000" w:themeColor="text1"/>
                <w:sz w:val="22"/>
                <w:szCs w:val="22"/>
              </w:rPr>
              <w:t>966,0</w:t>
            </w:r>
          </w:p>
        </w:tc>
        <w:tc>
          <w:tcPr>
            <w:tcW w:w="1445" w:type="dxa"/>
            <w:tcBorders>
              <w:top w:val="single" w:sz="4" w:space="0" w:color="auto"/>
              <w:left w:val="single" w:sz="4" w:space="0" w:color="auto"/>
              <w:bottom w:val="single" w:sz="4" w:space="0" w:color="auto"/>
              <w:right w:val="single" w:sz="4" w:space="0" w:color="auto"/>
            </w:tcBorders>
            <w:hideMark/>
          </w:tcPr>
          <w:p w14:paraId="5DD9E934" w14:textId="4BCBA577" w:rsidR="00C73D23" w:rsidRDefault="001169C7">
            <w:pPr>
              <w:rPr>
                <w:b/>
                <w:i/>
                <w:color w:val="000000" w:themeColor="text1"/>
                <w:sz w:val="22"/>
                <w:szCs w:val="22"/>
              </w:rPr>
            </w:pPr>
            <w:r>
              <w:rPr>
                <w:b/>
                <w:i/>
                <w:color w:val="000000" w:themeColor="text1"/>
                <w:sz w:val="22"/>
                <w:szCs w:val="22"/>
              </w:rPr>
              <w:t>4685,9</w:t>
            </w:r>
          </w:p>
        </w:tc>
        <w:tc>
          <w:tcPr>
            <w:tcW w:w="1361" w:type="dxa"/>
            <w:tcBorders>
              <w:top w:val="single" w:sz="4" w:space="0" w:color="auto"/>
              <w:left w:val="single" w:sz="4" w:space="0" w:color="auto"/>
              <w:bottom w:val="single" w:sz="4" w:space="0" w:color="auto"/>
              <w:right w:val="single" w:sz="4" w:space="0" w:color="auto"/>
            </w:tcBorders>
            <w:hideMark/>
          </w:tcPr>
          <w:p w14:paraId="0BD458A5" w14:textId="70CC0E22" w:rsidR="00C73D23" w:rsidRDefault="001169C7">
            <w:pPr>
              <w:rPr>
                <w:b/>
                <w:i/>
                <w:color w:val="000000" w:themeColor="text1"/>
                <w:sz w:val="22"/>
                <w:szCs w:val="22"/>
              </w:rPr>
            </w:pPr>
            <w:r>
              <w:rPr>
                <w:b/>
                <w:i/>
                <w:color w:val="000000" w:themeColor="text1"/>
                <w:sz w:val="22"/>
                <w:szCs w:val="22"/>
              </w:rPr>
              <w:t>9</w:t>
            </w:r>
            <w:r w:rsidR="00C73D23">
              <w:rPr>
                <w:b/>
                <w:i/>
                <w:color w:val="000000" w:themeColor="text1"/>
                <w:sz w:val="22"/>
                <w:szCs w:val="22"/>
              </w:rPr>
              <w:t>3,</w:t>
            </w:r>
            <w:r>
              <w:rPr>
                <w:b/>
                <w:i/>
                <w:color w:val="000000" w:themeColor="text1"/>
                <w:sz w:val="22"/>
                <w:szCs w:val="22"/>
              </w:rPr>
              <w:t>8</w:t>
            </w:r>
          </w:p>
        </w:tc>
        <w:tc>
          <w:tcPr>
            <w:tcW w:w="1418" w:type="dxa"/>
            <w:tcBorders>
              <w:top w:val="single" w:sz="4" w:space="0" w:color="auto"/>
              <w:left w:val="single" w:sz="4" w:space="0" w:color="auto"/>
              <w:bottom w:val="single" w:sz="4" w:space="0" w:color="auto"/>
              <w:right w:val="single" w:sz="4" w:space="0" w:color="auto"/>
            </w:tcBorders>
            <w:hideMark/>
          </w:tcPr>
          <w:p w14:paraId="6C5962DE" w14:textId="3A3937F3" w:rsidR="00C73D23" w:rsidRDefault="00961C7B">
            <w:pPr>
              <w:rPr>
                <w:b/>
                <w:i/>
                <w:color w:val="000000" w:themeColor="text1"/>
                <w:sz w:val="22"/>
                <w:szCs w:val="22"/>
              </w:rPr>
            </w:pPr>
            <w:r>
              <w:rPr>
                <w:b/>
                <w:i/>
                <w:color w:val="000000" w:themeColor="text1"/>
                <w:sz w:val="22"/>
                <w:szCs w:val="22"/>
              </w:rPr>
              <w:t>485,1</w:t>
            </w:r>
          </w:p>
        </w:tc>
      </w:tr>
    </w:tbl>
    <w:p w14:paraId="04601C9B" w14:textId="77777777" w:rsidR="00C73D23" w:rsidRDefault="00C73D23" w:rsidP="00C73D23">
      <w:pPr>
        <w:jc w:val="both"/>
        <w:rPr>
          <w:b/>
          <w:bCs/>
          <w:color w:val="FF0000"/>
          <w:sz w:val="28"/>
          <w:szCs w:val="28"/>
          <w:u w:val="single"/>
        </w:rPr>
      </w:pPr>
    </w:p>
    <w:p w14:paraId="763627CB" w14:textId="5A391136" w:rsidR="00C73D23" w:rsidRDefault="00C73D23" w:rsidP="00C73D23">
      <w:pPr>
        <w:ind w:firstLine="709"/>
        <w:jc w:val="both"/>
        <w:rPr>
          <w:sz w:val="28"/>
          <w:szCs w:val="28"/>
        </w:rPr>
      </w:pPr>
      <w:r>
        <w:rPr>
          <w:sz w:val="28"/>
          <w:szCs w:val="28"/>
        </w:rPr>
        <w:t xml:space="preserve">Бюджет </w:t>
      </w:r>
      <w:r>
        <w:rPr>
          <w:b/>
          <w:sz w:val="28"/>
          <w:szCs w:val="28"/>
        </w:rPr>
        <w:t>по налоговым и неналоговым доходам</w:t>
      </w:r>
      <w:r>
        <w:rPr>
          <w:sz w:val="28"/>
          <w:szCs w:val="28"/>
        </w:rPr>
        <w:t xml:space="preserve"> за 9 месяцев 2023 года исполнен на 4</w:t>
      </w:r>
      <w:r w:rsidR="006B4DD6">
        <w:rPr>
          <w:sz w:val="28"/>
          <w:szCs w:val="28"/>
        </w:rPr>
        <w:t>4</w:t>
      </w:r>
      <w:r>
        <w:rPr>
          <w:sz w:val="28"/>
          <w:szCs w:val="28"/>
        </w:rPr>
        <w:t xml:space="preserve">,1 </w:t>
      </w:r>
      <w:r>
        <w:rPr>
          <w:b/>
          <w:sz w:val="28"/>
          <w:szCs w:val="28"/>
        </w:rPr>
        <w:t>%</w:t>
      </w:r>
      <w:r>
        <w:rPr>
          <w:sz w:val="28"/>
          <w:szCs w:val="28"/>
        </w:rPr>
        <w:t xml:space="preserve"> к уточненному годовому плану. В бюджет поступило </w:t>
      </w:r>
      <w:r>
        <w:rPr>
          <w:b/>
          <w:color w:val="000000" w:themeColor="text1"/>
          <w:sz w:val="28"/>
          <w:szCs w:val="28"/>
        </w:rPr>
        <w:t>1</w:t>
      </w:r>
      <w:r w:rsidR="006B4DD6">
        <w:rPr>
          <w:b/>
          <w:color w:val="000000" w:themeColor="text1"/>
          <w:sz w:val="28"/>
          <w:szCs w:val="28"/>
        </w:rPr>
        <w:t>3143,7</w:t>
      </w:r>
      <w:r>
        <w:rPr>
          <w:color w:val="000000" w:themeColor="text1"/>
          <w:sz w:val="28"/>
          <w:szCs w:val="28"/>
        </w:rPr>
        <w:t xml:space="preserve"> </w:t>
      </w:r>
      <w:r>
        <w:rPr>
          <w:sz w:val="28"/>
          <w:szCs w:val="28"/>
        </w:rPr>
        <w:t>тыс. руб., меньше чем за 9 месяцев 202</w:t>
      </w:r>
      <w:r w:rsidR="006B4DD6">
        <w:rPr>
          <w:sz w:val="28"/>
          <w:szCs w:val="28"/>
        </w:rPr>
        <w:t>3</w:t>
      </w:r>
      <w:r>
        <w:rPr>
          <w:sz w:val="28"/>
          <w:szCs w:val="28"/>
        </w:rPr>
        <w:t xml:space="preserve"> года на </w:t>
      </w:r>
      <w:r w:rsidR="006B4DD6">
        <w:rPr>
          <w:b/>
          <w:sz w:val="28"/>
          <w:szCs w:val="28"/>
        </w:rPr>
        <w:t>8300,0</w:t>
      </w:r>
      <w:r>
        <w:rPr>
          <w:b/>
          <w:sz w:val="28"/>
          <w:szCs w:val="28"/>
        </w:rPr>
        <w:t xml:space="preserve"> тыс. рублей.</w:t>
      </w:r>
    </w:p>
    <w:p w14:paraId="16A18D83" w14:textId="0820F4BD" w:rsidR="00C73D23" w:rsidRDefault="00C73D23" w:rsidP="00C73D23">
      <w:pPr>
        <w:tabs>
          <w:tab w:val="left" w:pos="567"/>
          <w:tab w:val="left" w:pos="720"/>
        </w:tabs>
        <w:ind w:firstLine="709"/>
        <w:jc w:val="both"/>
        <w:rPr>
          <w:b/>
          <w:sz w:val="28"/>
          <w:szCs w:val="28"/>
        </w:rPr>
      </w:pPr>
      <w:r>
        <w:rPr>
          <w:b/>
          <w:sz w:val="28"/>
          <w:szCs w:val="28"/>
        </w:rPr>
        <w:lastRenderedPageBreak/>
        <w:t>Налоговые доходы</w:t>
      </w:r>
      <w:r>
        <w:rPr>
          <w:sz w:val="28"/>
          <w:szCs w:val="28"/>
        </w:rPr>
        <w:t xml:space="preserve"> за 9 месяцев 202</w:t>
      </w:r>
      <w:r w:rsidR="00961C7B">
        <w:rPr>
          <w:sz w:val="28"/>
          <w:szCs w:val="28"/>
        </w:rPr>
        <w:t>4</w:t>
      </w:r>
      <w:r>
        <w:rPr>
          <w:sz w:val="28"/>
          <w:szCs w:val="28"/>
        </w:rPr>
        <w:t xml:space="preserve"> года исполнены на 4</w:t>
      </w:r>
      <w:r w:rsidR="00961C7B">
        <w:rPr>
          <w:sz w:val="28"/>
          <w:szCs w:val="28"/>
        </w:rPr>
        <w:t>4,1</w:t>
      </w:r>
      <w:r>
        <w:rPr>
          <w:sz w:val="28"/>
          <w:szCs w:val="28"/>
        </w:rPr>
        <w:t xml:space="preserve"> %, в бюджет поступило </w:t>
      </w:r>
      <w:r w:rsidR="00961C7B">
        <w:rPr>
          <w:b/>
          <w:i/>
          <w:sz w:val="28"/>
          <w:szCs w:val="28"/>
        </w:rPr>
        <w:t>13143,7</w:t>
      </w:r>
      <w:r>
        <w:rPr>
          <w:b/>
          <w:i/>
          <w:sz w:val="28"/>
          <w:szCs w:val="28"/>
        </w:rPr>
        <w:t xml:space="preserve"> </w:t>
      </w:r>
      <w:r>
        <w:rPr>
          <w:sz w:val="28"/>
          <w:szCs w:val="28"/>
        </w:rPr>
        <w:t xml:space="preserve">тыс. руб., что на </w:t>
      </w:r>
      <w:r w:rsidR="00961C7B">
        <w:rPr>
          <w:sz w:val="28"/>
          <w:szCs w:val="28"/>
        </w:rPr>
        <w:t>8300,0</w:t>
      </w:r>
      <w:r>
        <w:rPr>
          <w:sz w:val="28"/>
          <w:szCs w:val="28"/>
        </w:rPr>
        <w:t xml:space="preserve"> тыс. рублей меньше, чем в 202</w:t>
      </w:r>
      <w:r w:rsidR="00961C7B">
        <w:rPr>
          <w:sz w:val="28"/>
          <w:szCs w:val="28"/>
        </w:rPr>
        <w:t>3</w:t>
      </w:r>
      <w:r>
        <w:rPr>
          <w:sz w:val="28"/>
          <w:szCs w:val="28"/>
        </w:rPr>
        <w:t xml:space="preserve"> году.</w:t>
      </w:r>
      <w:r>
        <w:rPr>
          <w:b/>
          <w:sz w:val="28"/>
          <w:szCs w:val="28"/>
        </w:rPr>
        <w:t xml:space="preserve"> </w:t>
      </w:r>
      <w:r w:rsidR="000D7620" w:rsidRPr="000D7620">
        <w:rPr>
          <w:bCs/>
          <w:sz w:val="28"/>
          <w:szCs w:val="28"/>
        </w:rPr>
        <w:t>Уменьшение поступления НДФЛ  обусловлено решением Президента Российской Федерации от 30 июля 2023г. о перечислении НДФЛ с денежного довольствия (иных выплат) военнослужащих, входящих в состав воинских частей, находящихся(принимающих участие) в специальной военной операции в бюджеты новых субъектов Российской Федерации.</w:t>
      </w:r>
    </w:p>
    <w:p w14:paraId="4EBE8A52" w14:textId="77777777" w:rsidR="00C73D23" w:rsidRDefault="00C73D23" w:rsidP="00C73D23">
      <w:pPr>
        <w:ind w:firstLine="709"/>
        <w:jc w:val="both"/>
        <w:rPr>
          <w:sz w:val="28"/>
          <w:szCs w:val="28"/>
        </w:rPr>
      </w:pPr>
      <w:r>
        <w:rPr>
          <w:b/>
          <w:sz w:val="28"/>
          <w:szCs w:val="28"/>
        </w:rPr>
        <w:t>Налог на доходы физических лиц.</w:t>
      </w:r>
      <w:r>
        <w:rPr>
          <w:sz w:val="28"/>
          <w:szCs w:val="28"/>
        </w:rPr>
        <w:t xml:space="preserve">  </w:t>
      </w:r>
    </w:p>
    <w:p w14:paraId="7ECD3A4F" w14:textId="42ACF045" w:rsidR="00C73D23" w:rsidRDefault="00C73D23" w:rsidP="00C73D23">
      <w:pPr>
        <w:ind w:firstLine="709"/>
        <w:jc w:val="both"/>
        <w:rPr>
          <w:b/>
          <w:sz w:val="28"/>
          <w:szCs w:val="28"/>
        </w:rPr>
      </w:pPr>
      <w:r>
        <w:rPr>
          <w:rFonts w:eastAsia="SimSun"/>
          <w:kern w:val="3"/>
          <w:sz w:val="28"/>
          <w:szCs w:val="28"/>
          <w:lang w:eastAsia="en-US"/>
        </w:rPr>
        <w:t xml:space="preserve">В бюджет поступило </w:t>
      </w:r>
      <w:r w:rsidR="00961C7B">
        <w:rPr>
          <w:rFonts w:eastAsia="SimSun"/>
          <w:kern w:val="3"/>
          <w:sz w:val="28"/>
          <w:szCs w:val="28"/>
          <w:lang w:eastAsia="en-US"/>
        </w:rPr>
        <w:t>11093,2</w:t>
      </w:r>
      <w:r>
        <w:rPr>
          <w:rFonts w:eastAsia="SimSun"/>
          <w:kern w:val="3"/>
          <w:sz w:val="28"/>
          <w:szCs w:val="28"/>
          <w:lang w:eastAsia="en-US"/>
        </w:rPr>
        <w:t xml:space="preserve">,0 тыс. руб. или </w:t>
      </w:r>
      <w:r w:rsidR="00961C7B">
        <w:rPr>
          <w:rFonts w:eastAsia="SimSun"/>
          <w:kern w:val="3"/>
          <w:sz w:val="28"/>
          <w:szCs w:val="28"/>
          <w:lang w:eastAsia="en-US"/>
        </w:rPr>
        <w:t>41,6</w:t>
      </w:r>
      <w:r>
        <w:rPr>
          <w:rFonts w:eastAsia="SimSun"/>
          <w:kern w:val="3"/>
          <w:sz w:val="28"/>
          <w:szCs w:val="28"/>
          <w:lang w:eastAsia="en-US"/>
        </w:rPr>
        <w:t xml:space="preserve"> % от годового плана. </w:t>
      </w:r>
      <w:r>
        <w:rPr>
          <w:b/>
          <w:sz w:val="28"/>
          <w:szCs w:val="28"/>
        </w:rPr>
        <w:t>Темп роста НДФЛ 9 месяцев 202</w:t>
      </w:r>
      <w:r w:rsidR="00961C7B">
        <w:rPr>
          <w:b/>
          <w:sz w:val="28"/>
          <w:szCs w:val="28"/>
        </w:rPr>
        <w:t>4</w:t>
      </w:r>
      <w:r>
        <w:rPr>
          <w:b/>
          <w:sz w:val="28"/>
          <w:szCs w:val="28"/>
        </w:rPr>
        <w:t xml:space="preserve"> год к аналогичному периоду 202</w:t>
      </w:r>
      <w:r w:rsidR="00961C7B">
        <w:rPr>
          <w:b/>
          <w:sz w:val="28"/>
          <w:szCs w:val="28"/>
        </w:rPr>
        <w:t>3</w:t>
      </w:r>
      <w:r>
        <w:rPr>
          <w:b/>
          <w:sz w:val="28"/>
          <w:szCs w:val="28"/>
        </w:rPr>
        <w:t xml:space="preserve"> году составил </w:t>
      </w:r>
      <w:r w:rsidR="00961C7B">
        <w:rPr>
          <w:b/>
          <w:sz w:val="28"/>
          <w:szCs w:val="28"/>
        </w:rPr>
        <w:t>51,7</w:t>
      </w:r>
      <w:r>
        <w:rPr>
          <w:b/>
          <w:sz w:val="28"/>
          <w:szCs w:val="28"/>
        </w:rPr>
        <w:t>%.</w:t>
      </w:r>
    </w:p>
    <w:p w14:paraId="7DFE9FDE" w14:textId="44031501" w:rsidR="00C73D23" w:rsidRDefault="00C73D23" w:rsidP="00C73D23">
      <w:pPr>
        <w:tabs>
          <w:tab w:val="left" w:pos="720"/>
        </w:tabs>
        <w:ind w:firstLine="709"/>
        <w:jc w:val="both"/>
        <w:rPr>
          <w:sz w:val="28"/>
          <w:szCs w:val="28"/>
        </w:rPr>
      </w:pPr>
      <w:r>
        <w:rPr>
          <w:b/>
          <w:sz w:val="28"/>
          <w:szCs w:val="28"/>
          <w:u w:val="single"/>
        </w:rPr>
        <w:t xml:space="preserve">Единый сельскохозяйственный налог. </w:t>
      </w:r>
      <w:r>
        <w:rPr>
          <w:sz w:val="28"/>
          <w:szCs w:val="28"/>
        </w:rPr>
        <w:t>Поступление ЕСХН за 9 месяцев 202</w:t>
      </w:r>
      <w:r w:rsidR="00961C7B">
        <w:rPr>
          <w:sz w:val="28"/>
          <w:szCs w:val="28"/>
        </w:rPr>
        <w:t>4</w:t>
      </w:r>
      <w:r>
        <w:rPr>
          <w:sz w:val="28"/>
          <w:szCs w:val="28"/>
        </w:rPr>
        <w:t xml:space="preserve"> года составило </w:t>
      </w:r>
      <w:r w:rsidR="00961C7B">
        <w:rPr>
          <w:sz w:val="28"/>
          <w:szCs w:val="28"/>
        </w:rPr>
        <w:t>381,3</w:t>
      </w:r>
      <w:r>
        <w:rPr>
          <w:sz w:val="28"/>
          <w:szCs w:val="28"/>
        </w:rPr>
        <w:t xml:space="preserve"> тыс. руб. что в два раза больше годового объема по сравнению с 202</w:t>
      </w:r>
      <w:r w:rsidR="00961C7B">
        <w:rPr>
          <w:sz w:val="28"/>
          <w:szCs w:val="28"/>
        </w:rPr>
        <w:t>3</w:t>
      </w:r>
      <w:r>
        <w:rPr>
          <w:sz w:val="28"/>
          <w:szCs w:val="28"/>
        </w:rPr>
        <w:t xml:space="preserve"> годом. В бюджет поселения поступило ЕСХН на </w:t>
      </w:r>
      <w:r w:rsidR="00961C7B">
        <w:rPr>
          <w:sz w:val="28"/>
          <w:szCs w:val="28"/>
        </w:rPr>
        <w:t>200,7</w:t>
      </w:r>
      <w:r>
        <w:rPr>
          <w:sz w:val="28"/>
          <w:szCs w:val="28"/>
        </w:rPr>
        <w:t xml:space="preserve"> тыс. руб. больше. </w:t>
      </w:r>
    </w:p>
    <w:p w14:paraId="2C47F100" w14:textId="137B6D2C" w:rsidR="00C73D23" w:rsidRDefault="00C73D23" w:rsidP="00C73D23">
      <w:pPr>
        <w:ind w:firstLine="709"/>
        <w:jc w:val="both"/>
        <w:rPr>
          <w:sz w:val="28"/>
          <w:szCs w:val="28"/>
        </w:rPr>
      </w:pPr>
      <w:r>
        <w:rPr>
          <w:b/>
          <w:sz w:val="28"/>
          <w:szCs w:val="28"/>
          <w:u w:val="single"/>
        </w:rPr>
        <w:t>Земельный налог</w:t>
      </w:r>
      <w:r>
        <w:rPr>
          <w:b/>
          <w:sz w:val="28"/>
          <w:szCs w:val="28"/>
        </w:rPr>
        <w:t xml:space="preserve">. </w:t>
      </w:r>
      <w:r>
        <w:rPr>
          <w:sz w:val="28"/>
          <w:szCs w:val="28"/>
        </w:rPr>
        <w:t>В бюджет поселения за 9 месяцев 202</w:t>
      </w:r>
      <w:r w:rsidR="00961C7B">
        <w:rPr>
          <w:sz w:val="28"/>
          <w:szCs w:val="28"/>
        </w:rPr>
        <w:t>4</w:t>
      </w:r>
      <w:r>
        <w:rPr>
          <w:sz w:val="28"/>
          <w:szCs w:val="28"/>
        </w:rPr>
        <w:t xml:space="preserve"> года земельного налога поступило </w:t>
      </w:r>
      <w:r w:rsidR="00961C7B">
        <w:rPr>
          <w:sz w:val="28"/>
          <w:szCs w:val="28"/>
        </w:rPr>
        <w:t>737,8</w:t>
      </w:r>
      <w:r>
        <w:rPr>
          <w:sz w:val="28"/>
          <w:szCs w:val="28"/>
        </w:rPr>
        <w:t xml:space="preserve"> тыс. руб., что на </w:t>
      </w:r>
      <w:r w:rsidR="00961C7B">
        <w:rPr>
          <w:sz w:val="28"/>
          <w:szCs w:val="28"/>
        </w:rPr>
        <w:t>409,2</w:t>
      </w:r>
      <w:r>
        <w:rPr>
          <w:sz w:val="28"/>
          <w:szCs w:val="28"/>
        </w:rPr>
        <w:t xml:space="preserve"> тыс. рублей </w:t>
      </w:r>
      <w:r w:rsidR="00961C7B">
        <w:rPr>
          <w:sz w:val="28"/>
          <w:szCs w:val="28"/>
        </w:rPr>
        <w:t>больше</w:t>
      </w:r>
      <w:r>
        <w:rPr>
          <w:sz w:val="28"/>
          <w:szCs w:val="28"/>
        </w:rPr>
        <w:t>, чем в 202</w:t>
      </w:r>
      <w:r w:rsidR="00961C7B">
        <w:rPr>
          <w:sz w:val="28"/>
          <w:szCs w:val="28"/>
        </w:rPr>
        <w:t>3</w:t>
      </w:r>
      <w:r>
        <w:rPr>
          <w:sz w:val="28"/>
          <w:szCs w:val="28"/>
        </w:rPr>
        <w:t xml:space="preserve"> году.         </w:t>
      </w:r>
    </w:p>
    <w:p w14:paraId="5EF54F76" w14:textId="7B89B06A" w:rsidR="00C73D23" w:rsidRDefault="00C73D23" w:rsidP="00C73D23">
      <w:pPr>
        <w:ind w:firstLine="709"/>
        <w:jc w:val="both"/>
        <w:rPr>
          <w:sz w:val="28"/>
          <w:szCs w:val="28"/>
        </w:rPr>
      </w:pPr>
      <w:r>
        <w:rPr>
          <w:sz w:val="28"/>
          <w:szCs w:val="28"/>
        </w:rPr>
        <w:t xml:space="preserve">Годовой план </w:t>
      </w:r>
      <w:r>
        <w:rPr>
          <w:b/>
          <w:sz w:val="28"/>
          <w:szCs w:val="28"/>
          <w:u w:val="single"/>
        </w:rPr>
        <w:t>по налогу на имущество физических лиц</w:t>
      </w:r>
      <w:r>
        <w:rPr>
          <w:sz w:val="28"/>
          <w:szCs w:val="28"/>
        </w:rPr>
        <w:t xml:space="preserve"> исполнен  на </w:t>
      </w:r>
      <w:r w:rsidR="00961C7B">
        <w:rPr>
          <w:sz w:val="28"/>
          <w:szCs w:val="28"/>
        </w:rPr>
        <w:t>102,8</w:t>
      </w:r>
      <w:r>
        <w:rPr>
          <w:sz w:val="28"/>
          <w:szCs w:val="28"/>
        </w:rPr>
        <w:t xml:space="preserve"> %, в бюджет поселения поступило </w:t>
      </w:r>
      <w:r w:rsidR="00961C7B">
        <w:rPr>
          <w:sz w:val="28"/>
          <w:szCs w:val="28"/>
        </w:rPr>
        <w:t>931,4</w:t>
      </w:r>
      <w:r>
        <w:rPr>
          <w:sz w:val="28"/>
          <w:szCs w:val="28"/>
        </w:rPr>
        <w:t xml:space="preserve"> тыс. руб., это больше, чем за этот же период 202</w:t>
      </w:r>
      <w:r w:rsidR="00F44026">
        <w:rPr>
          <w:sz w:val="28"/>
          <w:szCs w:val="28"/>
        </w:rPr>
        <w:t>3</w:t>
      </w:r>
      <w:r>
        <w:rPr>
          <w:sz w:val="28"/>
          <w:szCs w:val="28"/>
        </w:rPr>
        <w:t xml:space="preserve"> года на </w:t>
      </w:r>
      <w:r w:rsidR="00F44026">
        <w:rPr>
          <w:sz w:val="28"/>
          <w:szCs w:val="28"/>
        </w:rPr>
        <w:t>649,8</w:t>
      </w:r>
      <w:r>
        <w:rPr>
          <w:sz w:val="28"/>
          <w:szCs w:val="28"/>
        </w:rPr>
        <w:t xml:space="preserve"> тыс. руб.</w:t>
      </w:r>
    </w:p>
    <w:p w14:paraId="1906F8CC" w14:textId="26943338" w:rsidR="00C73D23" w:rsidRDefault="00C73D23" w:rsidP="00C73D23">
      <w:pPr>
        <w:ind w:firstLine="709"/>
        <w:jc w:val="both"/>
        <w:rPr>
          <w:sz w:val="28"/>
          <w:szCs w:val="28"/>
        </w:rPr>
      </w:pPr>
      <w:r>
        <w:rPr>
          <w:b/>
          <w:sz w:val="28"/>
          <w:szCs w:val="28"/>
        </w:rPr>
        <w:t>Безвозмездные поступления</w:t>
      </w:r>
      <w:r>
        <w:rPr>
          <w:sz w:val="28"/>
          <w:szCs w:val="28"/>
        </w:rPr>
        <w:t xml:space="preserve"> из областного бюджета и федерального бюджета перечислены в сумме</w:t>
      </w:r>
      <w:r w:rsidR="00740AB8">
        <w:rPr>
          <w:sz w:val="28"/>
          <w:szCs w:val="28"/>
        </w:rPr>
        <w:t xml:space="preserve"> 4685,9 </w:t>
      </w:r>
      <w:r>
        <w:rPr>
          <w:sz w:val="28"/>
          <w:szCs w:val="28"/>
        </w:rPr>
        <w:t xml:space="preserve">руб., что составило </w:t>
      </w:r>
      <w:r w:rsidR="00740AB8">
        <w:rPr>
          <w:sz w:val="28"/>
          <w:szCs w:val="28"/>
        </w:rPr>
        <w:t>9</w:t>
      </w:r>
      <w:r>
        <w:rPr>
          <w:sz w:val="28"/>
          <w:szCs w:val="28"/>
        </w:rPr>
        <w:t>3</w:t>
      </w:r>
      <w:r w:rsidR="00740AB8">
        <w:rPr>
          <w:sz w:val="28"/>
          <w:szCs w:val="28"/>
        </w:rPr>
        <w:t>,8</w:t>
      </w:r>
      <w:r>
        <w:rPr>
          <w:sz w:val="28"/>
          <w:szCs w:val="28"/>
        </w:rPr>
        <w:t xml:space="preserve"> % от уточненного годового плана.</w:t>
      </w:r>
    </w:p>
    <w:p w14:paraId="3B837689" w14:textId="77777777" w:rsidR="00C73D23" w:rsidRDefault="00C73D23" w:rsidP="00C73D23">
      <w:pPr>
        <w:jc w:val="both"/>
        <w:rPr>
          <w:b/>
          <w:bCs/>
          <w:sz w:val="28"/>
          <w:szCs w:val="28"/>
        </w:rPr>
      </w:pPr>
    </w:p>
    <w:p w14:paraId="3D674A19" w14:textId="77777777" w:rsidR="00C73D23" w:rsidRDefault="00C73D23" w:rsidP="00C73D23">
      <w:pPr>
        <w:ind w:firstLine="709"/>
        <w:jc w:val="center"/>
        <w:rPr>
          <w:b/>
          <w:sz w:val="28"/>
          <w:szCs w:val="28"/>
        </w:rPr>
      </w:pPr>
      <w:r>
        <w:rPr>
          <w:b/>
          <w:sz w:val="28"/>
          <w:szCs w:val="28"/>
        </w:rPr>
        <w:t>РАСХОДЫ</w:t>
      </w:r>
    </w:p>
    <w:p w14:paraId="3E92833D" w14:textId="5A998AB3" w:rsidR="00C73D23" w:rsidRDefault="00C73D23" w:rsidP="00C73D23">
      <w:pPr>
        <w:ind w:firstLine="709"/>
        <w:jc w:val="both"/>
        <w:rPr>
          <w:bCs/>
          <w:sz w:val="28"/>
          <w:szCs w:val="28"/>
        </w:rPr>
      </w:pPr>
      <w:r>
        <w:rPr>
          <w:bCs/>
          <w:sz w:val="28"/>
          <w:szCs w:val="28"/>
        </w:rPr>
        <w:t>Расходы бюджета сельского поселения за 9 месяцев 202</w:t>
      </w:r>
      <w:r w:rsidR="00304EFC">
        <w:rPr>
          <w:bCs/>
          <w:sz w:val="28"/>
          <w:szCs w:val="28"/>
        </w:rPr>
        <w:t>4</w:t>
      </w:r>
      <w:r>
        <w:rPr>
          <w:bCs/>
          <w:sz w:val="28"/>
          <w:szCs w:val="28"/>
        </w:rPr>
        <w:t xml:space="preserve"> года составили </w:t>
      </w:r>
      <w:r w:rsidR="00304EFC">
        <w:rPr>
          <w:bCs/>
          <w:sz w:val="28"/>
          <w:szCs w:val="28"/>
        </w:rPr>
        <w:t>23914,1</w:t>
      </w:r>
      <w:r>
        <w:rPr>
          <w:bCs/>
          <w:sz w:val="28"/>
          <w:szCs w:val="28"/>
        </w:rPr>
        <w:t xml:space="preserve"> тыс. руб. или </w:t>
      </w:r>
      <w:r w:rsidR="00304EFC">
        <w:rPr>
          <w:bCs/>
          <w:sz w:val="28"/>
          <w:szCs w:val="28"/>
        </w:rPr>
        <w:t>43</w:t>
      </w:r>
      <w:r>
        <w:rPr>
          <w:bCs/>
          <w:sz w:val="28"/>
          <w:szCs w:val="28"/>
        </w:rPr>
        <w:t xml:space="preserve">,5 % при уточненном годовом плане </w:t>
      </w:r>
      <w:r w:rsidR="00304EFC">
        <w:rPr>
          <w:bCs/>
          <w:sz w:val="28"/>
          <w:szCs w:val="28"/>
        </w:rPr>
        <w:t>54980,3</w:t>
      </w:r>
      <w:r>
        <w:rPr>
          <w:bCs/>
          <w:sz w:val="28"/>
          <w:szCs w:val="28"/>
        </w:rPr>
        <w:t xml:space="preserve"> тыс. руб.</w:t>
      </w:r>
    </w:p>
    <w:p w14:paraId="15C1930E" w14:textId="77777777" w:rsidR="00C73D23" w:rsidRDefault="00C73D23" w:rsidP="00C73D23">
      <w:pPr>
        <w:jc w:val="both"/>
        <w:rPr>
          <w:b/>
          <w:bCs/>
          <w:sz w:val="28"/>
          <w:szCs w:val="28"/>
        </w:rPr>
      </w:pPr>
    </w:p>
    <w:p w14:paraId="3E333609" w14:textId="55C9757F" w:rsidR="00C73D23" w:rsidRDefault="00C73D23" w:rsidP="00C73D23">
      <w:pPr>
        <w:jc w:val="right"/>
        <w:rPr>
          <w:bCs/>
          <w:sz w:val="28"/>
          <w:szCs w:val="28"/>
        </w:rPr>
      </w:pPr>
      <w:r>
        <w:rPr>
          <w:b/>
          <w:bCs/>
          <w:sz w:val="28"/>
          <w:szCs w:val="28"/>
        </w:rPr>
        <w:t>Исполнение расходной части бюджета поселения за 9 месяцев 202</w:t>
      </w:r>
      <w:r w:rsidR="00304EFC">
        <w:rPr>
          <w:b/>
          <w:bCs/>
          <w:sz w:val="28"/>
          <w:szCs w:val="28"/>
        </w:rPr>
        <w:t>4</w:t>
      </w:r>
      <w:r>
        <w:rPr>
          <w:b/>
          <w:bCs/>
          <w:sz w:val="28"/>
          <w:szCs w:val="28"/>
        </w:rPr>
        <w:t xml:space="preserve"> года</w:t>
      </w:r>
    </w:p>
    <w:tbl>
      <w:tblPr>
        <w:tblStyle w:val="a3"/>
        <w:tblW w:w="9384" w:type="dxa"/>
        <w:tblInd w:w="0" w:type="dxa"/>
        <w:tblLayout w:type="fixed"/>
        <w:tblLook w:val="04A0" w:firstRow="1" w:lastRow="0" w:firstColumn="1" w:lastColumn="0" w:noHBand="0" w:noVBand="1"/>
      </w:tblPr>
      <w:tblGrid>
        <w:gridCol w:w="3745"/>
        <w:gridCol w:w="1257"/>
        <w:gridCol w:w="1258"/>
        <w:gridCol w:w="1426"/>
        <w:gridCol w:w="1462"/>
        <w:gridCol w:w="236"/>
      </w:tblGrid>
      <w:tr w:rsidR="00C73D23" w14:paraId="476D088E" w14:textId="77777777" w:rsidTr="00304EFC">
        <w:trPr>
          <w:gridAfter w:val="1"/>
          <w:wAfter w:w="236" w:type="dxa"/>
          <w:trHeight w:val="458"/>
        </w:trPr>
        <w:tc>
          <w:tcPr>
            <w:tcW w:w="374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ACC8B7" w14:textId="77777777" w:rsidR="00C73D23" w:rsidRDefault="00C73D23">
            <w:pPr>
              <w:jc w:val="center"/>
              <w:rPr>
                <w:bCs/>
                <w:sz w:val="22"/>
                <w:szCs w:val="22"/>
              </w:rPr>
            </w:pPr>
            <w:r>
              <w:rPr>
                <w:bCs/>
                <w:sz w:val="22"/>
                <w:szCs w:val="22"/>
              </w:rPr>
              <w:t>Показатели</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9CFF53" w14:textId="54E0C8D9" w:rsidR="00C73D23" w:rsidRDefault="00C73D23">
            <w:pPr>
              <w:jc w:val="center"/>
              <w:rPr>
                <w:sz w:val="22"/>
                <w:szCs w:val="22"/>
              </w:rPr>
            </w:pPr>
            <w:r>
              <w:rPr>
                <w:rFonts w:eastAsia="SimSun"/>
                <w:bCs/>
                <w:kern w:val="3"/>
                <w:sz w:val="22"/>
                <w:szCs w:val="22"/>
                <w:lang w:eastAsia="en-US"/>
              </w:rPr>
              <w:t>Бюджетные назначения, уточненный план 202</w:t>
            </w:r>
            <w:r w:rsidR="00740AB8">
              <w:rPr>
                <w:rFonts w:eastAsia="SimSun"/>
                <w:bCs/>
                <w:kern w:val="3"/>
                <w:sz w:val="22"/>
                <w:szCs w:val="22"/>
                <w:lang w:eastAsia="en-US"/>
              </w:rPr>
              <w:t>4</w:t>
            </w:r>
            <w:r>
              <w:rPr>
                <w:rFonts w:eastAsia="SimSun"/>
                <w:bCs/>
                <w:kern w:val="3"/>
                <w:sz w:val="22"/>
                <w:szCs w:val="22"/>
                <w:lang w:eastAsia="en-US"/>
              </w:rPr>
              <w:t xml:space="preserve"> г., тыс. руб.</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FC141B" w14:textId="78F67659" w:rsidR="00C73D23" w:rsidRDefault="00C73D23">
            <w:pPr>
              <w:jc w:val="center"/>
              <w:rPr>
                <w:sz w:val="22"/>
                <w:szCs w:val="22"/>
              </w:rPr>
            </w:pPr>
            <w:r>
              <w:rPr>
                <w:bCs/>
                <w:sz w:val="22"/>
                <w:szCs w:val="22"/>
              </w:rPr>
              <w:t>Исполнено на 01.10.202</w:t>
            </w:r>
            <w:r w:rsidR="00304EFC">
              <w:rPr>
                <w:bCs/>
                <w:sz w:val="22"/>
                <w:szCs w:val="22"/>
              </w:rPr>
              <w:t>4</w:t>
            </w:r>
            <w:r>
              <w:rPr>
                <w:bCs/>
                <w:sz w:val="22"/>
                <w:szCs w:val="22"/>
              </w:rPr>
              <w:t xml:space="preserve"> г., тыс. руб.</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69C1A84" w14:textId="77777777" w:rsidR="00C73D23" w:rsidRDefault="00C73D23">
            <w:pPr>
              <w:jc w:val="center"/>
              <w:rPr>
                <w:sz w:val="22"/>
                <w:szCs w:val="22"/>
              </w:rPr>
            </w:pPr>
            <w:r>
              <w:rPr>
                <w:sz w:val="22"/>
                <w:szCs w:val="22"/>
              </w:rPr>
              <w:t>Процент</w:t>
            </w:r>
          </w:p>
          <w:p w14:paraId="7DB1F119" w14:textId="77777777" w:rsidR="00C73D23" w:rsidRDefault="00C73D23">
            <w:pPr>
              <w:jc w:val="center"/>
              <w:rPr>
                <w:sz w:val="22"/>
                <w:szCs w:val="22"/>
              </w:rPr>
            </w:pPr>
            <w:r>
              <w:rPr>
                <w:sz w:val="22"/>
                <w:szCs w:val="22"/>
              </w:rPr>
              <w:t xml:space="preserve"> (%)</w:t>
            </w:r>
          </w:p>
          <w:p w14:paraId="2E7B404C" w14:textId="77777777" w:rsidR="00C73D23" w:rsidRDefault="00C73D23">
            <w:pPr>
              <w:jc w:val="center"/>
              <w:rPr>
                <w:sz w:val="22"/>
                <w:szCs w:val="22"/>
              </w:rPr>
            </w:pPr>
            <w:r>
              <w:rPr>
                <w:sz w:val="22"/>
                <w:szCs w:val="22"/>
              </w:rPr>
              <w:t xml:space="preserve">исполнения </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5E72F5" w14:textId="77777777" w:rsidR="00C73D23" w:rsidRDefault="00C73D23">
            <w:pPr>
              <w:jc w:val="center"/>
              <w:rPr>
                <w:sz w:val="22"/>
                <w:szCs w:val="22"/>
              </w:rPr>
            </w:pPr>
            <w:r>
              <w:rPr>
                <w:rFonts w:eastAsia="SimSun"/>
                <w:bCs/>
                <w:kern w:val="3"/>
                <w:sz w:val="22"/>
                <w:szCs w:val="22"/>
                <w:lang w:eastAsia="en-US"/>
              </w:rPr>
              <w:t>Удельный вес отрасли, %</w:t>
            </w:r>
          </w:p>
        </w:tc>
      </w:tr>
      <w:tr w:rsidR="00C73D23" w14:paraId="037E060E" w14:textId="77777777" w:rsidTr="00304EFC">
        <w:trPr>
          <w:trHeight w:val="302"/>
        </w:trPr>
        <w:tc>
          <w:tcPr>
            <w:tcW w:w="3745" w:type="dxa"/>
            <w:vMerge/>
            <w:tcBorders>
              <w:top w:val="single" w:sz="4" w:space="0" w:color="auto"/>
              <w:left w:val="single" w:sz="4" w:space="0" w:color="auto"/>
              <w:bottom w:val="single" w:sz="4" w:space="0" w:color="auto"/>
              <w:right w:val="single" w:sz="4" w:space="0" w:color="auto"/>
            </w:tcBorders>
            <w:vAlign w:val="center"/>
            <w:hideMark/>
          </w:tcPr>
          <w:p w14:paraId="3CEE0A79" w14:textId="77777777" w:rsidR="00C73D23" w:rsidRDefault="00C73D23">
            <w:pPr>
              <w:rPr>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314AA76" w14:textId="77777777" w:rsidR="00C73D23" w:rsidRDefault="00C73D23">
            <w:pPr>
              <w:rPr>
                <w:sz w:val="22"/>
                <w:szCs w:val="22"/>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1ADC36EE" w14:textId="77777777" w:rsidR="00C73D23" w:rsidRDefault="00C73D23">
            <w:pPr>
              <w:rPr>
                <w:sz w:val="22"/>
                <w:szCs w:val="22"/>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0D33F592" w14:textId="77777777" w:rsidR="00C73D23" w:rsidRDefault="00C73D23">
            <w:pPr>
              <w:rPr>
                <w:sz w:val="22"/>
                <w:szCs w:val="22"/>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D60A2DB" w14:textId="77777777" w:rsidR="00C73D23" w:rsidRDefault="00C73D23">
            <w:pPr>
              <w:rPr>
                <w:sz w:val="22"/>
                <w:szCs w:val="22"/>
              </w:rPr>
            </w:pPr>
          </w:p>
        </w:tc>
        <w:tc>
          <w:tcPr>
            <w:tcW w:w="236" w:type="dxa"/>
            <w:tcBorders>
              <w:top w:val="outset" w:sz="6" w:space="0" w:color="auto"/>
              <w:left w:val="outset" w:sz="6" w:space="0" w:color="auto"/>
              <w:bottom w:val="outset" w:sz="6" w:space="0" w:color="auto"/>
              <w:right w:val="outset" w:sz="6" w:space="0" w:color="auto"/>
            </w:tcBorders>
            <w:vAlign w:val="center"/>
            <w:hideMark/>
          </w:tcPr>
          <w:p w14:paraId="1F54639B" w14:textId="77777777" w:rsidR="00C73D23" w:rsidRDefault="00C73D23">
            <w:pPr>
              <w:rPr>
                <w:sz w:val="22"/>
                <w:szCs w:val="22"/>
              </w:rPr>
            </w:pPr>
          </w:p>
        </w:tc>
      </w:tr>
      <w:tr w:rsidR="00C73D23" w14:paraId="2FD72C84" w14:textId="77777777" w:rsidTr="00304EFC">
        <w:trPr>
          <w:trHeight w:val="302"/>
        </w:trPr>
        <w:tc>
          <w:tcPr>
            <w:tcW w:w="3745" w:type="dxa"/>
            <w:tcBorders>
              <w:top w:val="single" w:sz="4" w:space="0" w:color="auto"/>
              <w:left w:val="single" w:sz="4" w:space="0" w:color="auto"/>
              <w:bottom w:val="single" w:sz="4" w:space="0" w:color="auto"/>
              <w:right w:val="single" w:sz="4" w:space="0" w:color="auto"/>
            </w:tcBorders>
            <w:hideMark/>
          </w:tcPr>
          <w:p w14:paraId="14BB0B46" w14:textId="77777777" w:rsidR="00C73D23" w:rsidRDefault="00C73D23">
            <w:pPr>
              <w:rPr>
                <w:bCs/>
                <w:sz w:val="22"/>
                <w:szCs w:val="22"/>
              </w:rPr>
            </w:pPr>
            <w:r>
              <w:rPr>
                <w:bCs/>
                <w:sz w:val="22"/>
                <w:szCs w:val="22"/>
              </w:rPr>
              <w:t>1</w:t>
            </w:r>
          </w:p>
        </w:tc>
        <w:tc>
          <w:tcPr>
            <w:tcW w:w="1257" w:type="dxa"/>
            <w:tcBorders>
              <w:top w:val="single" w:sz="4" w:space="0" w:color="auto"/>
              <w:left w:val="single" w:sz="4" w:space="0" w:color="auto"/>
              <w:bottom w:val="single" w:sz="4" w:space="0" w:color="auto"/>
              <w:right w:val="single" w:sz="4" w:space="0" w:color="auto"/>
            </w:tcBorders>
            <w:hideMark/>
          </w:tcPr>
          <w:p w14:paraId="66AC3B25" w14:textId="77777777" w:rsidR="00C73D23" w:rsidRDefault="00C73D23">
            <w:pPr>
              <w:rPr>
                <w:sz w:val="22"/>
                <w:szCs w:val="22"/>
              </w:rPr>
            </w:pPr>
            <w:r>
              <w:rPr>
                <w:sz w:val="22"/>
                <w:szCs w:val="22"/>
              </w:rPr>
              <w:t>2</w:t>
            </w:r>
          </w:p>
        </w:tc>
        <w:tc>
          <w:tcPr>
            <w:tcW w:w="1258" w:type="dxa"/>
            <w:tcBorders>
              <w:top w:val="single" w:sz="4" w:space="0" w:color="auto"/>
              <w:left w:val="single" w:sz="4" w:space="0" w:color="auto"/>
              <w:bottom w:val="single" w:sz="4" w:space="0" w:color="auto"/>
              <w:right w:val="single" w:sz="4" w:space="0" w:color="auto"/>
            </w:tcBorders>
          </w:tcPr>
          <w:p w14:paraId="7865D58D" w14:textId="77777777" w:rsidR="00C73D23" w:rsidRDefault="00C73D23">
            <w:pPr>
              <w:jc w:val="center"/>
              <w:rPr>
                <w:sz w:val="22"/>
                <w:szCs w:val="22"/>
              </w:rPr>
            </w:pPr>
          </w:p>
        </w:tc>
        <w:tc>
          <w:tcPr>
            <w:tcW w:w="1426" w:type="dxa"/>
            <w:tcBorders>
              <w:top w:val="single" w:sz="4" w:space="0" w:color="auto"/>
              <w:left w:val="single" w:sz="4" w:space="0" w:color="auto"/>
              <w:bottom w:val="single" w:sz="4" w:space="0" w:color="auto"/>
              <w:right w:val="single" w:sz="4" w:space="0" w:color="auto"/>
            </w:tcBorders>
            <w:noWrap/>
            <w:hideMark/>
          </w:tcPr>
          <w:p w14:paraId="75BE7DA0" w14:textId="77777777" w:rsidR="00C73D23" w:rsidRDefault="00C73D23">
            <w:pPr>
              <w:rPr>
                <w:sz w:val="22"/>
                <w:szCs w:val="22"/>
              </w:rPr>
            </w:pPr>
            <w:r>
              <w:rPr>
                <w:sz w:val="22"/>
                <w:szCs w:val="22"/>
              </w:rPr>
              <w:t>4</w:t>
            </w:r>
          </w:p>
        </w:tc>
        <w:tc>
          <w:tcPr>
            <w:tcW w:w="1462" w:type="dxa"/>
            <w:tcBorders>
              <w:top w:val="single" w:sz="4" w:space="0" w:color="auto"/>
              <w:left w:val="single" w:sz="4" w:space="0" w:color="auto"/>
              <w:bottom w:val="single" w:sz="4" w:space="0" w:color="auto"/>
              <w:right w:val="single" w:sz="4" w:space="0" w:color="auto"/>
            </w:tcBorders>
            <w:hideMark/>
          </w:tcPr>
          <w:p w14:paraId="27E669A0" w14:textId="77777777" w:rsidR="00C73D23" w:rsidRDefault="00C73D23">
            <w:pPr>
              <w:rPr>
                <w:sz w:val="22"/>
                <w:szCs w:val="22"/>
              </w:rPr>
            </w:pPr>
            <w:r>
              <w:rPr>
                <w:sz w:val="22"/>
                <w:szCs w:val="22"/>
              </w:rPr>
              <w:t>5</w:t>
            </w:r>
          </w:p>
        </w:tc>
        <w:tc>
          <w:tcPr>
            <w:tcW w:w="236" w:type="dxa"/>
            <w:vAlign w:val="center"/>
            <w:hideMark/>
          </w:tcPr>
          <w:p w14:paraId="4D6ED466" w14:textId="77777777" w:rsidR="00C73D23" w:rsidRDefault="00C73D23">
            <w:pPr>
              <w:rPr>
                <w:sz w:val="20"/>
                <w:szCs w:val="20"/>
              </w:rPr>
            </w:pPr>
          </w:p>
        </w:tc>
      </w:tr>
      <w:tr w:rsidR="00C73D23" w14:paraId="48B1925E" w14:textId="77777777" w:rsidTr="00304EFC">
        <w:trPr>
          <w:trHeight w:val="421"/>
        </w:trPr>
        <w:tc>
          <w:tcPr>
            <w:tcW w:w="3745" w:type="dxa"/>
            <w:tcBorders>
              <w:top w:val="single" w:sz="4" w:space="0" w:color="auto"/>
              <w:left w:val="single" w:sz="4" w:space="0" w:color="auto"/>
              <w:bottom w:val="single" w:sz="4" w:space="0" w:color="auto"/>
              <w:right w:val="single" w:sz="4" w:space="0" w:color="auto"/>
            </w:tcBorders>
            <w:hideMark/>
          </w:tcPr>
          <w:p w14:paraId="6CD38729" w14:textId="77777777" w:rsidR="00C73D23" w:rsidRDefault="00C73D23">
            <w:pPr>
              <w:rPr>
                <w:sz w:val="22"/>
                <w:szCs w:val="22"/>
              </w:rPr>
            </w:pPr>
            <w:r>
              <w:rPr>
                <w:sz w:val="22"/>
                <w:szCs w:val="22"/>
              </w:rPr>
              <w:t>01. Общегосударственные расходы</w:t>
            </w:r>
          </w:p>
        </w:tc>
        <w:tc>
          <w:tcPr>
            <w:tcW w:w="1257" w:type="dxa"/>
            <w:tcBorders>
              <w:top w:val="single" w:sz="4" w:space="0" w:color="auto"/>
              <w:left w:val="single" w:sz="4" w:space="0" w:color="auto"/>
              <w:bottom w:val="single" w:sz="4" w:space="0" w:color="auto"/>
              <w:right w:val="single" w:sz="4" w:space="0" w:color="auto"/>
            </w:tcBorders>
            <w:hideMark/>
          </w:tcPr>
          <w:p w14:paraId="09F52D7A" w14:textId="765F4CC9" w:rsidR="00C73D23" w:rsidRDefault="00740AB8">
            <w:pPr>
              <w:rPr>
                <w:sz w:val="22"/>
                <w:szCs w:val="22"/>
              </w:rPr>
            </w:pPr>
            <w:r>
              <w:rPr>
                <w:sz w:val="22"/>
                <w:szCs w:val="22"/>
              </w:rPr>
              <w:t>10500</w:t>
            </w:r>
            <w:r w:rsidR="00C73D23">
              <w:rPr>
                <w:sz w:val="22"/>
                <w:szCs w:val="22"/>
              </w:rPr>
              <w:t>,0</w:t>
            </w:r>
          </w:p>
        </w:tc>
        <w:tc>
          <w:tcPr>
            <w:tcW w:w="1258" w:type="dxa"/>
            <w:tcBorders>
              <w:top w:val="single" w:sz="4" w:space="0" w:color="auto"/>
              <w:left w:val="single" w:sz="4" w:space="0" w:color="auto"/>
              <w:bottom w:val="single" w:sz="4" w:space="0" w:color="auto"/>
              <w:right w:val="single" w:sz="4" w:space="0" w:color="auto"/>
            </w:tcBorders>
            <w:hideMark/>
          </w:tcPr>
          <w:p w14:paraId="1DDE6548" w14:textId="6DFC13C9" w:rsidR="00C73D23" w:rsidRDefault="00304EFC">
            <w:pPr>
              <w:rPr>
                <w:sz w:val="22"/>
                <w:szCs w:val="22"/>
              </w:rPr>
            </w:pPr>
            <w:r>
              <w:rPr>
                <w:sz w:val="22"/>
                <w:szCs w:val="22"/>
              </w:rPr>
              <w:t>6069,9</w:t>
            </w:r>
          </w:p>
        </w:tc>
        <w:tc>
          <w:tcPr>
            <w:tcW w:w="1426" w:type="dxa"/>
            <w:tcBorders>
              <w:top w:val="single" w:sz="4" w:space="0" w:color="auto"/>
              <w:left w:val="single" w:sz="4" w:space="0" w:color="auto"/>
              <w:bottom w:val="single" w:sz="4" w:space="0" w:color="auto"/>
              <w:right w:val="single" w:sz="4" w:space="0" w:color="auto"/>
            </w:tcBorders>
            <w:hideMark/>
          </w:tcPr>
          <w:p w14:paraId="77E04B54" w14:textId="77777777" w:rsidR="00C73D23" w:rsidRDefault="00C73D23">
            <w:pPr>
              <w:rPr>
                <w:sz w:val="22"/>
                <w:szCs w:val="22"/>
              </w:rPr>
            </w:pPr>
            <w:r>
              <w:rPr>
                <w:sz w:val="22"/>
                <w:szCs w:val="22"/>
              </w:rPr>
              <w:t>65,0</w:t>
            </w:r>
          </w:p>
        </w:tc>
        <w:tc>
          <w:tcPr>
            <w:tcW w:w="1462" w:type="dxa"/>
            <w:tcBorders>
              <w:top w:val="single" w:sz="4" w:space="0" w:color="auto"/>
              <w:left w:val="single" w:sz="4" w:space="0" w:color="auto"/>
              <w:bottom w:val="single" w:sz="4" w:space="0" w:color="auto"/>
              <w:right w:val="single" w:sz="4" w:space="0" w:color="auto"/>
            </w:tcBorders>
            <w:hideMark/>
          </w:tcPr>
          <w:p w14:paraId="72B6BCFD" w14:textId="4CBB714B" w:rsidR="00C73D23" w:rsidRDefault="00307163">
            <w:pPr>
              <w:rPr>
                <w:sz w:val="22"/>
                <w:szCs w:val="22"/>
              </w:rPr>
            </w:pPr>
            <w:r>
              <w:rPr>
                <w:sz w:val="22"/>
                <w:szCs w:val="22"/>
              </w:rPr>
              <w:t>25,4</w:t>
            </w:r>
          </w:p>
        </w:tc>
        <w:tc>
          <w:tcPr>
            <w:tcW w:w="236" w:type="dxa"/>
            <w:vAlign w:val="center"/>
            <w:hideMark/>
          </w:tcPr>
          <w:p w14:paraId="677D3044" w14:textId="77777777" w:rsidR="00C73D23" w:rsidRDefault="00C73D23">
            <w:pPr>
              <w:rPr>
                <w:sz w:val="20"/>
                <w:szCs w:val="20"/>
              </w:rPr>
            </w:pPr>
          </w:p>
        </w:tc>
      </w:tr>
      <w:tr w:rsidR="00C73D23" w14:paraId="5B48ED5B" w14:textId="77777777" w:rsidTr="00304EFC">
        <w:trPr>
          <w:trHeight w:val="275"/>
        </w:trPr>
        <w:tc>
          <w:tcPr>
            <w:tcW w:w="3745" w:type="dxa"/>
            <w:tcBorders>
              <w:top w:val="single" w:sz="4" w:space="0" w:color="auto"/>
              <w:left w:val="single" w:sz="4" w:space="0" w:color="auto"/>
              <w:bottom w:val="single" w:sz="4" w:space="0" w:color="auto"/>
              <w:right w:val="single" w:sz="4" w:space="0" w:color="auto"/>
            </w:tcBorders>
            <w:hideMark/>
          </w:tcPr>
          <w:p w14:paraId="5F490F0A" w14:textId="77777777" w:rsidR="00C73D23" w:rsidRDefault="00C73D23">
            <w:pPr>
              <w:rPr>
                <w:sz w:val="22"/>
                <w:szCs w:val="22"/>
              </w:rPr>
            </w:pPr>
            <w:r>
              <w:rPr>
                <w:sz w:val="22"/>
                <w:szCs w:val="22"/>
              </w:rPr>
              <w:t>02. Национальная оборона</w:t>
            </w:r>
          </w:p>
        </w:tc>
        <w:tc>
          <w:tcPr>
            <w:tcW w:w="1257" w:type="dxa"/>
            <w:tcBorders>
              <w:top w:val="single" w:sz="4" w:space="0" w:color="auto"/>
              <w:left w:val="single" w:sz="4" w:space="0" w:color="auto"/>
              <w:bottom w:val="single" w:sz="4" w:space="0" w:color="auto"/>
              <w:right w:val="single" w:sz="4" w:space="0" w:color="auto"/>
            </w:tcBorders>
            <w:hideMark/>
          </w:tcPr>
          <w:p w14:paraId="10D2EC3F" w14:textId="63B17CA9" w:rsidR="00C73D23" w:rsidRDefault="00740AB8">
            <w:pPr>
              <w:rPr>
                <w:sz w:val="22"/>
                <w:szCs w:val="22"/>
              </w:rPr>
            </w:pPr>
            <w:r>
              <w:rPr>
                <w:sz w:val="22"/>
                <w:szCs w:val="22"/>
              </w:rPr>
              <w:t>352,2</w:t>
            </w:r>
          </w:p>
        </w:tc>
        <w:tc>
          <w:tcPr>
            <w:tcW w:w="1258" w:type="dxa"/>
            <w:tcBorders>
              <w:top w:val="single" w:sz="4" w:space="0" w:color="auto"/>
              <w:left w:val="single" w:sz="4" w:space="0" w:color="auto"/>
              <w:bottom w:val="single" w:sz="4" w:space="0" w:color="auto"/>
              <w:right w:val="single" w:sz="4" w:space="0" w:color="auto"/>
            </w:tcBorders>
            <w:hideMark/>
          </w:tcPr>
          <w:p w14:paraId="06BDD8CC" w14:textId="2D62608D" w:rsidR="00C73D23" w:rsidRDefault="00C73D23">
            <w:pPr>
              <w:rPr>
                <w:sz w:val="22"/>
                <w:szCs w:val="22"/>
              </w:rPr>
            </w:pPr>
            <w:r>
              <w:rPr>
                <w:sz w:val="22"/>
                <w:szCs w:val="22"/>
              </w:rPr>
              <w:t>2</w:t>
            </w:r>
            <w:r w:rsidR="00304EFC">
              <w:rPr>
                <w:sz w:val="22"/>
                <w:szCs w:val="22"/>
              </w:rPr>
              <w:t>23,9</w:t>
            </w:r>
          </w:p>
        </w:tc>
        <w:tc>
          <w:tcPr>
            <w:tcW w:w="1426" w:type="dxa"/>
            <w:tcBorders>
              <w:top w:val="single" w:sz="4" w:space="0" w:color="auto"/>
              <w:left w:val="single" w:sz="4" w:space="0" w:color="auto"/>
              <w:bottom w:val="single" w:sz="4" w:space="0" w:color="auto"/>
              <w:right w:val="single" w:sz="4" w:space="0" w:color="auto"/>
            </w:tcBorders>
            <w:hideMark/>
          </w:tcPr>
          <w:p w14:paraId="3C32CE85" w14:textId="77777777" w:rsidR="00C73D23" w:rsidRDefault="00C73D23">
            <w:pPr>
              <w:rPr>
                <w:sz w:val="22"/>
                <w:szCs w:val="22"/>
              </w:rPr>
            </w:pPr>
            <w:r>
              <w:rPr>
                <w:sz w:val="22"/>
                <w:szCs w:val="22"/>
              </w:rPr>
              <w:t>72,4</w:t>
            </w:r>
          </w:p>
        </w:tc>
        <w:tc>
          <w:tcPr>
            <w:tcW w:w="1462" w:type="dxa"/>
            <w:tcBorders>
              <w:top w:val="single" w:sz="4" w:space="0" w:color="auto"/>
              <w:left w:val="single" w:sz="4" w:space="0" w:color="auto"/>
              <w:bottom w:val="single" w:sz="4" w:space="0" w:color="auto"/>
              <w:right w:val="single" w:sz="4" w:space="0" w:color="auto"/>
            </w:tcBorders>
            <w:hideMark/>
          </w:tcPr>
          <w:p w14:paraId="042997F1" w14:textId="389C1517" w:rsidR="00C73D23" w:rsidRDefault="00307163">
            <w:pPr>
              <w:rPr>
                <w:sz w:val="22"/>
                <w:szCs w:val="22"/>
              </w:rPr>
            </w:pPr>
            <w:r>
              <w:rPr>
                <w:sz w:val="22"/>
                <w:szCs w:val="22"/>
              </w:rPr>
              <w:t>0,9</w:t>
            </w:r>
          </w:p>
        </w:tc>
        <w:tc>
          <w:tcPr>
            <w:tcW w:w="236" w:type="dxa"/>
            <w:vAlign w:val="center"/>
            <w:hideMark/>
          </w:tcPr>
          <w:p w14:paraId="4AB6A0F0" w14:textId="77777777" w:rsidR="00C73D23" w:rsidRDefault="00C73D23">
            <w:pPr>
              <w:rPr>
                <w:sz w:val="20"/>
                <w:szCs w:val="20"/>
              </w:rPr>
            </w:pPr>
          </w:p>
        </w:tc>
      </w:tr>
      <w:tr w:rsidR="00C73D23" w14:paraId="7A59D687" w14:textId="77777777" w:rsidTr="00304EFC">
        <w:trPr>
          <w:trHeight w:val="275"/>
        </w:trPr>
        <w:tc>
          <w:tcPr>
            <w:tcW w:w="3745" w:type="dxa"/>
            <w:tcBorders>
              <w:top w:val="single" w:sz="4" w:space="0" w:color="auto"/>
              <w:left w:val="single" w:sz="4" w:space="0" w:color="auto"/>
              <w:bottom w:val="single" w:sz="4" w:space="0" w:color="auto"/>
              <w:right w:val="single" w:sz="4" w:space="0" w:color="auto"/>
            </w:tcBorders>
            <w:hideMark/>
          </w:tcPr>
          <w:p w14:paraId="17C6918E" w14:textId="77777777" w:rsidR="00C73D23" w:rsidRDefault="00C73D23">
            <w:pPr>
              <w:rPr>
                <w:sz w:val="22"/>
                <w:szCs w:val="22"/>
              </w:rPr>
            </w:pPr>
            <w:r>
              <w:rPr>
                <w:sz w:val="22"/>
                <w:szCs w:val="22"/>
              </w:rPr>
              <w:t xml:space="preserve">03.Нац. безопасность и </w:t>
            </w:r>
            <w:proofErr w:type="spellStart"/>
            <w:r>
              <w:rPr>
                <w:sz w:val="22"/>
                <w:szCs w:val="22"/>
              </w:rPr>
              <w:t>правоохран</w:t>
            </w:r>
            <w:proofErr w:type="spellEnd"/>
            <w:r>
              <w:rPr>
                <w:sz w:val="22"/>
                <w:szCs w:val="22"/>
              </w:rPr>
              <w:t xml:space="preserve">. </w:t>
            </w:r>
            <w:proofErr w:type="spellStart"/>
            <w:r>
              <w:rPr>
                <w:sz w:val="22"/>
                <w:szCs w:val="22"/>
              </w:rPr>
              <w:t>деят-ть</w:t>
            </w:r>
            <w:proofErr w:type="spellEnd"/>
            <w:r>
              <w:rPr>
                <w:sz w:val="22"/>
                <w:szCs w:val="22"/>
              </w:rPr>
              <w:t xml:space="preserve">, </w:t>
            </w:r>
            <w:proofErr w:type="spellStart"/>
            <w:r>
              <w:rPr>
                <w:sz w:val="22"/>
                <w:szCs w:val="22"/>
              </w:rPr>
              <w:t>обеспеч</w:t>
            </w:r>
            <w:proofErr w:type="spellEnd"/>
            <w:r>
              <w:rPr>
                <w:sz w:val="22"/>
                <w:szCs w:val="22"/>
              </w:rPr>
              <w:t xml:space="preserve">. </w:t>
            </w:r>
            <w:proofErr w:type="spellStart"/>
            <w:r>
              <w:rPr>
                <w:sz w:val="22"/>
                <w:szCs w:val="22"/>
              </w:rPr>
              <w:t>пожарн</w:t>
            </w:r>
            <w:proofErr w:type="spellEnd"/>
            <w:r>
              <w:rPr>
                <w:sz w:val="22"/>
                <w:szCs w:val="22"/>
              </w:rPr>
              <w:t>. безопасности</w:t>
            </w:r>
          </w:p>
        </w:tc>
        <w:tc>
          <w:tcPr>
            <w:tcW w:w="1257" w:type="dxa"/>
            <w:tcBorders>
              <w:top w:val="single" w:sz="4" w:space="0" w:color="auto"/>
              <w:left w:val="single" w:sz="4" w:space="0" w:color="auto"/>
              <w:bottom w:val="single" w:sz="4" w:space="0" w:color="auto"/>
              <w:right w:val="single" w:sz="4" w:space="0" w:color="auto"/>
            </w:tcBorders>
            <w:hideMark/>
          </w:tcPr>
          <w:p w14:paraId="37CAB1BA" w14:textId="044A4126" w:rsidR="00C73D23" w:rsidRDefault="00740AB8">
            <w:pPr>
              <w:rPr>
                <w:sz w:val="22"/>
                <w:szCs w:val="22"/>
              </w:rPr>
            </w:pPr>
            <w:r>
              <w:rPr>
                <w:sz w:val="22"/>
                <w:szCs w:val="22"/>
              </w:rPr>
              <w:t>79,0</w:t>
            </w:r>
          </w:p>
        </w:tc>
        <w:tc>
          <w:tcPr>
            <w:tcW w:w="1258" w:type="dxa"/>
            <w:tcBorders>
              <w:top w:val="single" w:sz="4" w:space="0" w:color="auto"/>
              <w:left w:val="single" w:sz="4" w:space="0" w:color="auto"/>
              <w:bottom w:val="single" w:sz="4" w:space="0" w:color="auto"/>
              <w:right w:val="single" w:sz="4" w:space="0" w:color="auto"/>
            </w:tcBorders>
            <w:hideMark/>
          </w:tcPr>
          <w:p w14:paraId="76110ECC" w14:textId="67C4B1B2" w:rsidR="00C73D23" w:rsidRDefault="00C73D23">
            <w:pPr>
              <w:rPr>
                <w:sz w:val="22"/>
                <w:szCs w:val="22"/>
              </w:rPr>
            </w:pPr>
          </w:p>
        </w:tc>
        <w:tc>
          <w:tcPr>
            <w:tcW w:w="1426" w:type="dxa"/>
            <w:tcBorders>
              <w:top w:val="single" w:sz="4" w:space="0" w:color="auto"/>
              <w:left w:val="single" w:sz="4" w:space="0" w:color="auto"/>
              <w:bottom w:val="single" w:sz="4" w:space="0" w:color="auto"/>
              <w:right w:val="single" w:sz="4" w:space="0" w:color="auto"/>
            </w:tcBorders>
            <w:hideMark/>
          </w:tcPr>
          <w:p w14:paraId="0771AD56" w14:textId="77777777" w:rsidR="00C73D23" w:rsidRDefault="00C73D23">
            <w:pPr>
              <w:rPr>
                <w:sz w:val="22"/>
                <w:szCs w:val="22"/>
              </w:rPr>
            </w:pPr>
            <w:r>
              <w:rPr>
                <w:sz w:val="22"/>
                <w:szCs w:val="22"/>
              </w:rPr>
              <w:t>23,9</w:t>
            </w:r>
          </w:p>
        </w:tc>
        <w:tc>
          <w:tcPr>
            <w:tcW w:w="1462" w:type="dxa"/>
            <w:tcBorders>
              <w:top w:val="single" w:sz="4" w:space="0" w:color="auto"/>
              <w:left w:val="single" w:sz="4" w:space="0" w:color="auto"/>
              <w:bottom w:val="single" w:sz="4" w:space="0" w:color="auto"/>
              <w:right w:val="single" w:sz="4" w:space="0" w:color="auto"/>
            </w:tcBorders>
            <w:hideMark/>
          </w:tcPr>
          <w:p w14:paraId="2F136E39" w14:textId="0E60EBFF" w:rsidR="00C73D23" w:rsidRDefault="00C73D23">
            <w:pPr>
              <w:rPr>
                <w:sz w:val="22"/>
                <w:szCs w:val="22"/>
              </w:rPr>
            </w:pPr>
          </w:p>
        </w:tc>
        <w:tc>
          <w:tcPr>
            <w:tcW w:w="236" w:type="dxa"/>
            <w:vAlign w:val="center"/>
            <w:hideMark/>
          </w:tcPr>
          <w:p w14:paraId="17783A1B" w14:textId="77777777" w:rsidR="00C73D23" w:rsidRDefault="00C73D23">
            <w:pPr>
              <w:rPr>
                <w:sz w:val="20"/>
                <w:szCs w:val="20"/>
              </w:rPr>
            </w:pPr>
          </w:p>
        </w:tc>
      </w:tr>
      <w:tr w:rsidR="00C73D23" w14:paraId="7D45C86A" w14:textId="77777777" w:rsidTr="00304EFC">
        <w:trPr>
          <w:trHeight w:val="275"/>
        </w:trPr>
        <w:tc>
          <w:tcPr>
            <w:tcW w:w="3745" w:type="dxa"/>
            <w:tcBorders>
              <w:top w:val="single" w:sz="4" w:space="0" w:color="auto"/>
              <w:left w:val="single" w:sz="4" w:space="0" w:color="auto"/>
              <w:bottom w:val="single" w:sz="4" w:space="0" w:color="auto"/>
              <w:right w:val="single" w:sz="4" w:space="0" w:color="auto"/>
            </w:tcBorders>
            <w:hideMark/>
          </w:tcPr>
          <w:p w14:paraId="6387E623" w14:textId="77777777" w:rsidR="00C73D23" w:rsidRDefault="00C73D23">
            <w:pPr>
              <w:rPr>
                <w:sz w:val="22"/>
                <w:szCs w:val="22"/>
              </w:rPr>
            </w:pPr>
            <w:r>
              <w:rPr>
                <w:sz w:val="22"/>
                <w:szCs w:val="22"/>
              </w:rPr>
              <w:t>04. Национальная экономика</w:t>
            </w:r>
          </w:p>
        </w:tc>
        <w:tc>
          <w:tcPr>
            <w:tcW w:w="1257" w:type="dxa"/>
            <w:tcBorders>
              <w:top w:val="single" w:sz="4" w:space="0" w:color="auto"/>
              <w:left w:val="single" w:sz="4" w:space="0" w:color="auto"/>
              <w:bottom w:val="single" w:sz="4" w:space="0" w:color="auto"/>
              <w:right w:val="single" w:sz="4" w:space="0" w:color="auto"/>
            </w:tcBorders>
            <w:hideMark/>
          </w:tcPr>
          <w:p w14:paraId="6F94B889" w14:textId="70254339" w:rsidR="00C73D23" w:rsidRDefault="00740AB8">
            <w:pPr>
              <w:rPr>
                <w:sz w:val="22"/>
                <w:szCs w:val="22"/>
              </w:rPr>
            </w:pPr>
            <w:r>
              <w:rPr>
                <w:sz w:val="22"/>
                <w:szCs w:val="22"/>
              </w:rPr>
              <w:t>14966,3</w:t>
            </w:r>
          </w:p>
        </w:tc>
        <w:tc>
          <w:tcPr>
            <w:tcW w:w="1258" w:type="dxa"/>
            <w:tcBorders>
              <w:top w:val="single" w:sz="4" w:space="0" w:color="auto"/>
              <w:left w:val="single" w:sz="4" w:space="0" w:color="auto"/>
              <w:bottom w:val="single" w:sz="4" w:space="0" w:color="auto"/>
              <w:right w:val="single" w:sz="4" w:space="0" w:color="auto"/>
            </w:tcBorders>
            <w:hideMark/>
          </w:tcPr>
          <w:p w14:paraId="37784838" w14:textId="43FF9044" w:rsidR="00C73D23" w:rsidRDefault="00304EFC">
            <w:pPr>
              <w:rPr>
                <w:sz w:val="22"/>
                <w:szCs w:val="22"/>
              </w:rPr>
            </w:pPr>
            <w:r>
              <w:rPr>
                <w:sz w:val="22"/>
                <w:szCs w:val="22"/>
              </w:rPr>
              <w:t>6292,4</w:t>
            </w:r>
          </w:p>
        </w:tc>
        <w:tc>
          <w:tcPr>
            <w:tcW w:w="1426" w:type="dxa"/>
            <w:tcBorders>
              <w:top w:val="single" w:sz="4" w:space="0" w:color="auto"/>
              <w:left w:val="single" w:sz="4" w:space="0" w:color="auto"/>
              <w:bottom w:val="single" w:sz="4" w:space="0" w:color="auto"/>
              <w:right w:val="single" w:sz="4" w:space="0" w:color="auto"/>
            </w:tcBorders>
            <w:hideMark/>
          </w:tcPr>
          <w:p w14:paraId="1C776E47" w14:textId="77777777" w:rsidR="00C73D23" w:rsidRDefault="00C73D23">
            <w:pPr>
              <w:rPr>
                <w:sz w:val="22"/>
                <w:szCs w:val="22"/>
              </w:rPr>
            </w:pPr>
            <w:r>
              <w:rPr>
                <w:sz w:val="22"/>
                <w:szCs w:val="22"/>
              </w:rPr>
              <w:t>66,0</w:t>
            </w:r>
          </w:p>
        </w:tc>
        <w:tc>
          <w:tcPr>
            <w:tcW w:w="1462" w:type="dxa"/>
            <w:tcBorders>
              <w:top w:val="single" w:sz="4" w:space="0" w:color="auto"/>
              <w:left w:val="single" w:sz="4" w:space="0" w:color="auto"/>
              <w:bottom w:val="single" w:sz="4" w:space="0" w:color="auto"/>
              <w:right w:val="single" w:sz="4" w:space="0" w:color="auto"/>
            </w:tcBorders>
            <w:hideMark/>
          </w:tcPr>
          <w:p w14:paraId="2CCE5CC8" w14:textId="2C79A15B" w:rsidR="00C73D23" w:rsidRDefault="00307163">
            <w:pPr>
              <w:rPr>
                <w:sz w:val="22"/>
                <w:szCs w:val="22"/>
              </w:rPr>
            </w:pPr>
            <w:r>
              <w:rPr>
                <w:sz w:val="22"/>
                <w:szCs w:val="22"/>
              </w:rPr>
              <w:t>26,3</w:t>
            </w:r>
          </w:p>
        </w:tc>
        <w:tc>
          <w:tcPr>
            <w:tcW w:w="236" w:type="dxa"/>
            <w:vAlign w:val="center"/>
            <w:hideMark/>
          </w:tcPr>
          <w:p w14:paraId="03CA26F9" w14:textId="77777777" w:rsidR="00C73D23" w:rsidRDefault="00C73D23">
            <w:pPr>
              <w:rPr>
                <w:sz w:val="20"/>
                <w:szCs w:val="20"/>
              </w:rPr>
            </w:pPr>
          </w:p>
        </w:tc>
      </w:tr>
      <w:tr w:rsidR="00C73D23" w14:paraId="59C04BD5" w14:textId="77777777" w:rsidTr="00304EFC">
        <w:trPr>
          <w:trHeight w:val="275"/>
        </w:trPr>
        <w:tc>
          <w:tcPr>
            <w:tcW w:w="3745" w:type="dxa"/>
            <w:tcBorders>
              <w:top w:val="single" w:sz="4" w:space="0" w:color="auto"/>
              <w:left w:val="single" w:sz="4" w:space="0" w:color="auto"/>
              <w:bottom w:val="single" w:sz="4" w:space="0" w:color="auto"/>
              <w:right w:val="single" w:sz="4" w:space="0" w:color="auto"/>
            </w:tcBorders>
            <w:hideMark/>
          </w:tcPr>
          <w:p w14:paraId="79267FEB" w14:textId="77777777" w:rsidR="00C73D23" w:rsidRDefault="00C73D23">
            <w:pPr>
              <w:rPr>
                <w:sz w:val="22"/>
                <w:szCs w:val="22"/>
              </w:rPr>
            </w:pPr>
            <w:r>
              <w:rPr>
                <w:sz w:val="22"/>
                <w:szCs w:val="22"/>
              </w:rPr>
              <w:t>05. Жилищно-коммунальное хозяйство</w:t>
            </w:r>
          </w:p>
        </w:tc>
        <w:tc>
          <w:tcPr>
            <w:tcW w:w="1257" w:type="dxa"/>
            <w:tcBorders>
              <w:top w:val="single" w:sz="4" w:space="0" w:color="auto"/>
              <w:left w:val="single" w:sz="4" w:space="0" w:color="auto"/>
              <w:bottom w:val="single" w:sz="4" w:space="0" w:color="auto"/>
              <w:right w:val="single" w:sz="4" w:space="0" w:color="auto"/>
            </w:tcBorders>
            <w:hideMark/>
          </w:tcPr>
          <w:p w14:paraId="55064C7C" w14:textId="3130A0CC" w:rsidR="00C73D23" w:rsidRDefault="00C73D23">
            <w:pPr>
              <w:rPr>
                <w:sz w:val="22"/>
                <w:szCs w:val="22"/>
              </w:rPr>
            </w:pPr>
            <w:r>
              <w:rPr>
                <w:sz w:val="22"/>
                <w:szCs w:val="22"/>
              </w:rPr>
              <w:t>1</w:t>
            </w:r>
            <w:r w:rsidR="00740AB8">
              <w:rPr>
                <w:sz w:val="22"/>
                <w:szCs w:val="22"/>
              </w:rPr>
              <w:t>8494,8</w:t>
            </w:r>
          </w:p>
        </w:tc>
        <w:tc>
          <w:tcPr>
            <w:tcW w:w="1258" w:type="dxa"/>
            <w:tcBorders>
              <w:top w:val="single" w:sz="4" w:space="0" w:color="auto"/>
              <w:left w:val="single" w:sz="4" w:space="0" w:color="auto"/>
              <w:bottom w:val="single" w:sz="4" w:space="0" w:color="auto"/>
              <w:right w:val="single" w:sz="4" w:space="0" w:color="auto"/>
            </w:tcBorders>
            <w:hideMark/>
          </w:tcPr>
          <w:p w14:paraId="6DB12376" w14:textId="387D9174" w:rsidR="00C73D23" w:rsidRDefault="00304EFC">
            <w:pPr>
              <w:rPr>
                <w:sz w:val="22"/>
                <w:szCs w:val="22"/>
              </w:rPr>
            </w:pPr>
            <w:r>
              <w:rPr>
                <w:sz w:val="22"/>
                <w:szCs w:val="22"/>
              </w:rPr>
              <w:t>6416,1</w:t>
            </w:r>
          </w:p>
        </w:tc>
        <w:tc>
          <w:tcPr>
            <w:tcW w:w="1426" w:type="dxa"/>
            <w:tcBorders>
              <w:top w:val="single" w:sz="4" w:space="0" w:color="auto"/>
              <w:left w:val="single" w:sz="4" w:space="0" w:color="auto"/>
              <w:bottom w:val="single" w:sz="4" w:space="0" w:color="auto"/>
              <w:right w:val="single" w:sz="4" w:space="0" w:color="auto"/>
            </w:tcBorders>
            <w:hideMark/>
          </w:tcPr>
          <w:p w14:paraId="3FAA4DB8" w14:textId="77777777" w:rsidR="00C73D23" w:rsidRDefault="00C73D23">
            <w:pPr>
              <w:rPr>
                <w:sz w:val="22"/>
                <w:szCs w:val="22"/>
              </w:rPr>
            </w:pPr>
            <w:r>
              <w:rPr>
                <w:sz w:val="22"/>
                <w:szCs w:val="22"/>
              </w:rPr>
              <w:t>74,9</w:t>
            </w:r>
          </w:p>
        </w:tc>
        <w:tc>
          <w:tcPr>
            <w:tcW w:w="1462" w:type="dxa"/>
            <w:tcBorders>
              <w:top w:val="single" w:sz="4" w:space="0" w:color="auto"/>
              <w:left w:val="single" w:sz="4" w:space="0" w:color="auto"/>
              <w:bottom w:val="single" w:sz="4" w:space="0" w:color="auto"/>
              <w:right w:val="single" w:sz="4" w:space="0" w:color="auto"/>
            </w:tcBorders>
            <w:hideMark/>
          </w:tcPr>
          <w:p w14:paraId="03745C65" w14:textId="5424359D" w:rsidR="00C73D23" w:rsidRDefault="00307163">
            <w:pPr>
              <w:rPr>
                <w:sz w:val="22"/>
                <w:szCs w:val="22"/>
              </w:rPr>
            </w:pPr>
            <w:r>
              <w:rPr>
                <w:sz w:val="22"/>
                <w:szCs w:val="22"/>
              </w:rPr>
              <w:t>2</w:t>
            </w:r>
            <w:r w:rsidR="006B2A32">
              <w:rPr>
                <w:sz w:val="22"/>
                <w:szCs w:val="22"/>
              </w:rPr>
              <w:t>6</w:t>
            </w:r>
            <w:r>
              <w:rPr>
                <w:sz w:val="22"/>
                <w:szCs w:val="22"/>
              </w:rPr>
              <w:t>,8</w:t>
            </w:r>
          </w:p>
        </w:tc>
        <w:tc>
          <w:tcPr>
            <w:tcW w:w="236" w:type="dxa"/>
            <w:vAlign w:val="center"/>
            <w:hideMark/>
          </w:tcPr>
          <w:p w14:paraId="22094C49" w14:textId="77777777" w:rsidR="00C73D23" w:rsidRDefault="00C73D23">
            <w:pPr>
              <w:rPr>
                <w:sz w:val="20"/>
                <w:szCs w:val="20"/>
              </w:rPr>
            </w:pPr>
          </w:p>
        </w:tc>
      </w:tr>
      <w:tr w:rsidR="00C73D23" w14:paraId="0096FB44" w14:textId="77777777" w:rsidTr="00304EFC">
        <w:trPr>
          <w:trHeight w:val="275"/>
        </w:trPr>
        <w:tc>
          <w:tcPr>
            <w:tcW w:w="3745" w:type="dxa"/>
            <w:tcBorders>
              <w:top w:val="single" w:sz="4" w:space="0" w:color="auto"/>
              <w:left w:val="single" w:sz="4" w:space="0" w:color="auto"/>
              <w:bottom w:val="single" w:sz="4" w:space="0" w:color="auto"/>
              <w:right w:val="single" w:sz="4" w:space="0" w:color="auto"/>
            </w:tcBorders>
            <w:hideMark/>
          </w:tcPr>
          <w:p w14:paraId="3FEEFFDA" w14:textId="12A14D05" w:rsidR="00C73D23" w:rsidRDefault="00C73D23">
            <w:pPr>
              <w:rPr>
                <w:sz w:val="22"/>
                <w:szCs w:val="22"/>
              </w:rPr>
            </w:pPr>
            <w:r>
              <w:rPr>
                <w:sz w:val="22"/>
                <w:szCs w:val="22"/>
              </w:rPr>
              <w:lastRenderedPageBreak/>
              <w:t>0</w:t>
            </w:r>
            <w:r w:rsidR="00740AB8">
              <w:rPr>
                <w:sz w:val="22"/>
                <w:szCs w:val="22"/>
              </w:rPr>
              <w:t>6</w:t>
            </w:r>
            <w:r>
              <w:rPr>
                <w:sz w:val="22"/>
                <w:szCs w:val="22"/>
              </w:rPr>
              <w:t>. Культура, кинематография</w:t>
            </w:r>
          </w:p>
        </w:tc>
        <w:tc>
          <w:tcPr>
            <w:tcW w:w="1257" w:type="dxa"/>
            <w:tcBorders>
              <w:top w:val="single" w:sz="4" w:space="0" w:color="auto"/>
              <w:left w:val="single" w:sz="4" w:space="0" w:color="auto"/>
              <w:bottom w:val="single" w:sz="4" w:space="0" w:color="auto"/>
              <w:right w:val="single" w:sz="4" w:space="0" w:color="auto"/>
            </w:tcBorders>
            <w:hideMark/>
          </w:tcPr>
          <w:p w14:paraId="4EDA2F4D" w14:textId="77777777" w:rsidR="00C73D23" w:rsidRDefault="00C73D23">
            <w:pPr>
              <w:rPr>
                <w:sz w:val="22"/>
                <w:szCs w:val="22"/>
              </w:rPr>
            </w:pPr>
            <w:r>
              <w:rPr>
                <w:sz w:val="22"/>
                <w:szCs w:val="22"/>
              </w:rPr>
              <w:t>20 010,3</w:t>
            </w:r>
          </w:p>
        </w:tc>
        <w:tc>
          <w:tcPr>
            <w:tcW w:w="1258" w:type="dxa"/>
            <w:tcBorders>
              <w:top w:val="single" w:sz="4" w:space="0" w:color="auto"/>
              <w:left w:val="single" w:sz="4" w:space="0" w:color="auto"/>
              <w:bottom w:val="single" w:sz="4" w:space="0" w:color="auto"/>
              <w:right w:val="single" w:sz="4" w:space="0" w:color="auto"/>
            </w:tcBorders>
            <w:hideMark/>
          </w:tcPr>
          <w:p w14:paraId="23558666" w14:textId="7EE2FC20" w:rsidR="00C73D23" w:rsidRDefault="00304EFC">
            <w:pPr>
              <w:rPr>
                <w:sz w:val="22"/>
                <w:szCs w:val="22"/>
              </w:rPr>
            </w:pPr>
            <w:r>
              <w:rPr>
                <w:sz w:val="22"/>
                <w:szCs w:val="22"/>
              </w:rPr>
              <w:t>4587,7</w:t>
            </w:r>
          </w:p>
        </w:tc>
        <w:tc>
          <w:tcPr>
            <w:tcW w:w="1426" w:type="dxa"/>
            <w:tcBorders>
              <w:top w:val="single" w:sz="4" w:space="0" w:color="auto"/>
              <w:left w:val="single" w:sz="4" w:space="0" w:color="auto"/>
              <w:bottom w:val="single" w:sz="4" w:space="0" w:color="auto"/>
              <w:right w:val="single" w:sz="4" w:space="0" w:color="auto"/>
            </w:tcBorders>
            <w:hideMark/>
          </w:tcPr>
          <w:p w14:paraId="2311C056" w14:textId="77777777" w:rsidR="00C73D23" w:rsidRDefault="00C73D23">
            <w:pPr>
              <w:rPr>
                <w:sz w:val="22"/>
                <w:szCs w:val="22"/>
              </w:rPr>
            </w:pPr>
            <w:r>
              <w:rPr>
                <w:sz w:val="22"/>
                <w:szCs w:val="22"/>
              </w:rPr>
              <w:t>69,3</w:t>
            </w:r>
          </w:p>
        </w:tc>
        <w:tc>
          <w:tcPr>
            <w:tcW w:w="1462" w:type="dxa"/>
            <w:tcBorders>
              <w:top w:val="single" w:sz="4" w:space="0" w:color="auto"/>
              <w:left w:val="single" w:sz="4" w:space="0" w:color="auto"/>
              <w:bottom w:val="single" w:sz="4" w:space="0" w:color="auto"/>
              <w:right w:val="single" w:sz="4" w:space="0" w:color="auto"/>
            </w:tcBorders>
            <w:hideMark/>
          </w:tcPr>
          <w:p w14:paraId="7B0C6F71" w14:textId="5B369807" w:rsidR="00C73D23" w:rsidRDefault="00307163">
            <w:pPr>
              <w:rPr>
                <w:sz w:val="22"/>
                <w:szCs w:val="22"/>
              </w:rPr>
            </w:pPr>
            <w:r>
              <w:rPr>
                <w:sz w:val="22"/>
                <w:szCs w:val="22"/>
              </w:rPr>
              <w:t>19,2</w:t>
            </w:r>
          </w:p>
        </w:tc>
        <w:tc>
          <w:tcPr>
            <w:tcW w:w="236" w:type="dxa"/>
            <w:vAlign w:val="center"/>
            <w:hideMark/>
          </w:tcPr>
          <w:p w14:paraId="271C37D7" w14:textId="77777777" w:rsidR="00C73D23" w:rsidRDefault="00C73D23">
            <w:pPr>
              <w:rPr>
                <w:sz w:val="20"/>
                <w:szCs w:val="20"/>
              </w:rPr>
            </w:pPr>
          </w:p>
        </w:tc>
      </w:tr>
      <w:tr w:rsidR="00C73D23" w14:paraId="020038DE" w14:textId="77777777" w:rsidTr="00304EFC">
        <w:trPr>
          <w:trHeight w:val="313"/>
        </w:trPr>
        <w:tc>
          <w:tcPr>
            <w:tcW w:w="3745" w:type="dxa"/>
            <w:tcBorders>
              <w:top w:val="single" w:sz="4" w:space="0" w:color="auto"/>
              <w:left w:val="single" w:sz="4" w:space="0" w:color="auto"/>
              <w:bottom w:val="single" w:sz="4" w:space="0" w:color="auto"/>
              <w:right w:val="single" w:sz="4" w:space="0" w:color="auto"/>
            </w:tcBorders>
            <w:hideMark/>
          </w:tcPr>
          <w:p w14:paraId="3B32101C" w14:textId="3ECA918C" w:rsidR="00C73D23" w:rsidRDefault="00740AB8">
            <w:pPr>
              <w:rPr>
                <w:sz w:val="22"/>
                <w:szCs w:val="22"/>
              </w:rPr>
            </w:pPr>
            <w:r>
              <w:rPr>
                <w:sz w:val="22"/>
                <w:szCs w:val="22"/>
              </w:rPr>
              <w:t>07</w:t>
            </w:r>
            <w:r w:rsidR="00C73D23">
              <w:rPr>
                <w:sz w:val="22"/>
                <w:szCs w:val="22"/>
              </w:rPr>
              <w:t>. Социальная политика</w:t>
            </w:r>
          </w:p>
        </w:tc>
        <w:tc>
          <w:tcPr>
            <w:tcW w:w="1257" w:type="dxa"/>
            <w:tcBorders>
              <w:top w:val="single" w:sz="4" w:space="0" w:color="auto"/>
              <w:left w:val="single" w:sz="4" w:space="0" w:color="auto"/>
              <w:bottom w:val="single" w:sz="4" w:space="0" w:color="auto"/>
              <w:right w:val="single" w:sz="4" w:space="0" w:color="auto"/>
            </w:tcBorders>
            <w:hideMark/>
          </w:tcPr>
          <w:p w14:paraId="0AA0C2B1" w14:textId="23F2F4E9" w:rsidR="00C73D23" w:rsidRDefault="00740AB8">
            <w:pPr>
              <w:rPr>
                <w:sz w:val="22"/>
                <w:szCs w:val="22"/>
              </w:rPr>
            </w:pPr>
            <w:r>
              <w:rPr>
                <w:sz w:val="22"/>
                <w:szCs w:val="22"/>
              </w:rPr>
              <w:t>297,0</w:t>
            </w:r>
          </w:p>
        </w:tc>
        <w:tc>
          <w:tcPr>
            <w:tcW w:w="1258" w:type="dxa"/>
            <w:tcBorders>
              <w:top w:val="single" w:sz="4" w:space="0" w:color="auto"/>
              <w:left w:val="single" w:sz="4" w:space="0" w:color="auto"/>
              <w:bottom w:val="single" w:sz="4" w:space="0" w:color="auto"/>
              <w:right w:val="single" w:sz="4" w:space="0" w:color="auto"/>
            </w:tcBorders>
            <w:hideMark/>
          </w:tcPr>
          <w:p w14:paraId="5459A7F0" w14:textId="3D5F7C1A" w:rsidR="00C73D23" w:rsidRDefault="00304EFC">
            <w:pPr>
              <w:rPr>
                <w:sz w:val="22"/>
                <w:szCs w:val="22"/>
              </w:rPr>
            </w:pPr>
            <w:r>
              <w:rPr>
                <w:sz w:val="22"/>
                <w:szCs w:val="22"/>
              </w:rPr>
              <w:t>1</w:t>
            </w:r>
            <w:r w:rsidR="00307163">
              <w:rPr>
                <w:sz w:val="22"/>
                <w:szCs w:val="22"/>
              </w:rPr>
              <w:t>86</w:t>
            </w:r>
            <w:r>
              <w:rPr>
                <w:sz w:val="22"/>
                <w:szCs w:val="22"/>
              </w:rPr>
              <w:t>,1</w:t>
            </w:r>
          </w:p>
        </w:tc>
        <w:tc>
          <w:tcPr>
            <w:tcW w:w="1426" w:type="dxa"/>
            <w:tcBorders>
              <w:top w:val="single" w:sz="4" w:space="0" w:color="auto"/>
              <w:left w:val="single" w:sz="4" w:space="0" w:color="auto"/>
              <w:bottom w:val="single" w:sz="4" w:space="0" w:color="auto"/>
              <w:right w:val="single" w:sz="4" w:space="0" w:color="auto"/>
            </w:tcBorders>
            <w:hideMark/>
          </w:tcPr>
          <w:p w14:paraId="0E8C7F67" w14:textId="77777777" w:rsidR="00C73D23" w:rsidRDefault="00C73D23">
            <w:pPr>
              <w:rPr>
                <w:sz w:val="22"/>
                <w:szCs w:val="22"/>
              </w:rPr>
            </w:pPr>
            <w:r>
              <w:rPr>
                <w:sz w:val="22"/>
                <w:szCs w:val="22"/>
              </w:rPr>
              <w:t>67,2</w:t>
            </w:r>
          </w:p>
        </w:tc>
        <w:tc>
          <w:tcPr>
            <w:tcW w:w="1462" w:type="dxa"/>
            <w:tcBorders>
              <w:top w:val="single" w:sz="4" w:space="0" w:color="auto"/>
              <w:left w:val="single" w:sz="4" w:space="0" w:color="auto"/>
              <w:bottom w:val="single" w:sz="4" w:space="0" w:color="auto"/>
              <w:right w:val="single" w:sz="4" w:space="0" w:color="auto"/>
            </w:tcBorders>
            <w:hideMark/>
          </w:tcPr>
          <w:p w14:paraId="3F004465" w14:textId="1F397F20" w:rsidR="00C73D23" w:rsidRDefault="00307163">
            <w:pPr>
              <w:rPr>
                <w:sz w:val="22"/>
                <w:szCs w:val="22"/>
              </w:rPr>
            </w:pPr>
            <w:r>
              <w:rPr>
                <w:sz w:val="22"/>
                <w:szCs w:val="22"/>
              </w:rPr>
              <w:t>0,8</w:t>
            </w:r>
          </w:p>
        </w:tc>
        <w:tc>
          <w:tcPr>
            <w:tcW w:w="236" w:type="dxa"/>
            <w:vAlign w:val="center"/>
            <w:hideMark/>
          </w:tcPr>
          <w:p w14:paraId="084CB674" w14:textId="77777777" w:rsidR="00C73D23" w:rsidRDefault="00C73D23">
            <w:pPr>
              <w:rPr>
                <w:sz w:val="20"/>
                <w:szCs w:val="20"/>
              </w:rPr>
            </w:pPr>
          </w:p>
        </w:tc>
      </w:tr>
      <w:tr w:rsidR="00C73D23" w14:paraId="2A0DBA44" w14:textId="77777777" w:rsidTr="00304EFC">
        <w:trPr>
          <w:trHeight w:val="330"/>
        </w:trPr>
        <w:tc>
          <w:tcPr>
            <w:tcW w:w="3745" w:type="dxa"/>
            <w:tcBorders>
              <w:top w:val="single" w:sz="4" w:space="0" w:color="auto"/>
              <w:left w:val="single" w:sz="4" w:space="0" w:color="auto"/>
              <w:bottom w:val="single" w:sz="4" w:space="0" w:color="auto"/>
              <w:right w:val="single" w:sz="4" w:space="0" w:color="auto"/>
            </w:tcBorders>
            <w:hideMark/>
          </w:tcPr>
          <w:p w14:paraId="48BF28B0" w14:textId="3401021C" w:rsidR="00C73D23" w:rsidRDefault="00740AB8">
            <w:pPr>
              <w:rPr>
                <w:sz w:val="22"/>
                <w:szCs w:val="22"/>
              </w:rPr>
            </w:pPr>
            <w:r>
              <w:rPr>
                <w:sz w:val="22"/>
                <w:szCs w:val="22"/>
              </w:rPr>
              <w:t>08</w:t>
            </w:r>
            <w:r w:rsidR="00C73D23">
              <w:rPr>
                <w:sz w:val="22"/>
                <w:szCs w:val="22"/>
              </w:rPr>
              <w:t xml:space="preserve">. Физическая культура и спорт </w:t>
            </w:r>
          </w:p>
          <w:p w14:paraId="5D923D04" w14:textId="77777777" w:rsidR="00740AB8" w:rsidRDefault="00740AB8">
            <w:pPr>
              <w:rPr>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4E3BAE47" w14:textId="53D19285" w:rsidR="00C73D23" w:rsidRDefault="00740AB8">
            <w:pPr>
              <w:rPr>
                <w:sz w:val="22"/>
                <w:szCs w:val="22"/>
              </w:rPr>
            </w:pPr>
            <w:r>
              <w:rPr>
                <w:sz w:val="22"/>
                <w:szCs w:val="22"/>
              </w:rPr>
              <w:t>220,0</w:t>
            </w:r>
          </w:p>
        </w:tc>
        <w:tc>
          <w:tcPr>
            <w:tcW w:w="1258" w:type="dxa"/>
            <w:tcBorders>
              <w:top w:val="single" w:sz="4" w:space="0" w:color="auto"/>
              <w:left w:val="single" w:sz="4" w:space="0" w:color="auto"/>
              <w:bottom w:val="single" w:sz="4" w:space="0" w:color="auto"/>
              <w:right w:val="single" w:sz="4" w:space="0" w:color="auto"/>
            </w:tcBorders>
            <w:hideMark/>
          </w:tcPr>
          <w:p w14:paraId="6299B2E2" w14:textId="1ED6CECD" w:rsidR="00C73D23" w:rsidRDefault="00304EFC">
            <w:pPr>
              <w:rPr>
                <w:sz w:val="22"/>
                <w:szCs w:val="22"/>
              </w:rPr>
            </w:pPr>
            <w:r>
              <w:rPr>
                <w:sz w:val="22"/>
                <w:szCs w:val="22"/>
              </w:rPr>
              <w:t>70,0</w:t>
            </w:r>
          </w:p>
        </w:tc>
        <w:tc>
          <w:tcPr>
            <w:tcW w:w="1426" w:type="dxa"/>
            <w:tcBorders>
              <w:top w:val="single" w:sz="4" w:space="0" w:color="auto"/>
              <w:left w:val="single" w:sz="4" w:space="0" w:color="auto"/>
              <w:bottom w:val="single" w:sz="4" w:space="0" w:color="auto"/>
              <w:right w:val="single" w:sz="4" w:space="0" w:color="auto"/>
            </w:tcBorders>
            <w:hideMark/>
          </w:tcPr>
          <w:p w14:paraId="3D7060D1" w14:textId="77777777" w:rsidR="00C73D23" w:rsidRDefault="00C73D23">
            <w:pPr>
              <w:rPr>
                <w:sz w:val="22"/>
                <w:szCs w:val="22"/>
              </w:rPr>
            </w:pPr>
            <w:r>
              <w:rPr>
                <w:sz w:val="22"/>
                <w:szCs w:val="22"/>
              </w:rPr>
              <w:t>0,0</w:t>
            </w:r>
          </w:p>
        </w:tc>
        <w:tc>
          <w:tcPr>
            <w:tcW w:w="1462" w:type="dxa"/>
            <w:tcBorders>
              <w:top w:val="single" w:sz="4" w:space="0" w:color="auto"/>
              <w:left w:val="single" w:sz="4" w:space="0" w:color="auto"/>
              <w:bottom w:val="single" w:sz="4" w:space="0" w:color="auto"/>
              <w:right w:val="single" w:sz="4" w:space="0" w:color="auto"/>
            </w:tcBorders>
          </w:tcPr>
          <w:p w14:paraId="1B3F0E2A" w14:textId="79ECCDBD" w:rsidR="00C73D23" w:rsidRDefault="00307163">
            <w:pPr>
              <w:rPr>
                <w:sz w:val="22"/>
                <w:szCs w:val="22"/>
              </w:rPr>
            </w:pPr>
            <w:r>
              <w:rPr>
                <w:sz w:val="22"/>
                <w:szCs w:val="22"/>
              </w:rPr>
              <w:t>0,3</w:t>
            </w:r>
          </w:p>
        </w:tc>
        <w:tc>
          <w:tcPr>
            <w:tcW w:w="236" w:type="dxa"/>
            <w:vAlign w:val="center"/>
            <w:hideMark/>
          </w:tcPr>
          <w:p w14:paraId="5D0F2BBC" w14:textId="77777777" w:rsidR="00C73D23" w:rsidRDefault="00C73D23">
            <w:pPr>
              <w:rPr>
                <w:sz w:val="20"/>
                <w:szCs w:val="20"/>
              </w:rPr>
            </w:pPr>
          </w:p>
        </w:tc>
      </w:tr>
      <w:tr w:rsidR="00740AB8" w14:paraId="6934ACAF" w14:textId="77777777" w:rsidTr="00304EFC">
        <w:trPr>
          <w:trHeight w:val="161"/>
        </w:trPr>
        <w:tc>
          <w:tcPr>
            <w:tcW w:w="3745" w:type="dxa"/>
            <w:tcBorders>
              <w:top w:val="single" w:sz="4" w:space="0" w:color="auto"/>
              <w:left w:val="single" w:sz="4" w:space="0" w:color="auto"/>
              <w:bottom w:val="single" w:sz="4" w:space="0" w:color="auto"/>
              <w:right w:val="single" w:sz="4" w:space="0" w:color="auto"/>
            </w:tcBorders>
          </w:tcPr>
          <w:p w14:paraId="2F14E49C" w14:textId="6789520F" w:rsidR="00740AB8" w:rsidRDefault="00740AB8" w:rsidP="00740AB8">
            <w:pPr>
              <w:rPr>
                <w:sz w:val="22"/>
                <w:szCs w:val="22"/>
              </w:rPr>
            </w:pPr>
            <w:r>
              <w:rPr>
                <w:sz w:val="22"/>
                <w:szCs w:val="22"/>
              </w:rPr>
              <w:t>09. Прочие межбюджетные трансферты</w:t>
            </w:r>
          </w:p>
        </w:tc>
        <w:tc>
          <w:tcPr>
            <w:tcW w:w="1257" w:type="dxa"/>
            <w:tcBorders>
              <w:top w:val="single" w:sz="4" w:space="0" w:color="auto"/>
              <w:left w:val="single" w:sz="4" w:space="0" w:color="auto"/>
              <w:bottom w:val="single" w:sz="4" w:space="0" w:color="auto"/>
              <w:right w:val="single" w:sz="4" w:space="0" w:color="auto"/>
            </w:tcBorders>
          </w:tcPr>
          <w:p w14:paraId="4F930D63" w14:textId="7D7B2B15" w:rsidR="00740AB8" w:rsidRDefault="00304EFC" w:rsidP="00740AB8">
            <w:pPr>
              <w:rPr>
                <w:sz w:val="22"/>
                <w:szCs w:val="22"/>
              </w:rPr>
            </w:pPr>
            <w:r>
              <w:rPr>
                <w:sz w:val="22"/>
                <w:szCs w:val="22"/>
              </w:rPr>
              <w:t>68,0</w:t>
            </w:r>
          </w:p>
        </w:tc>
        <w:tc>
          <w:tcPr>
            <w:tcW w:w="1258" w:type="dxa"/>
            <w:tcBorders>
              <w:top w:val="single" w:sz="4" w:space="0" w:color="auto"/>
              <w:left w:val="single" w:sz="4" w:space="0" w:color="auto"/>
              <w:bottom w:val="single" w:sz="4" w:space="0" w:color="auto"/>
              <w:right w:val="single" w:sz="4" w:space="0" w:color="auto"/>
            </w:tcBorders>
          </w:tcPr>
          <w:p w14:paraId="57756B33" w14:textId="6DC50AE0" w:rsidR="00740AB8" w:rsidRDefault="00304EFC" w:rsidP="00740AB8">
            <w:pPr>
              <w:rPr>
                <w:sz w:val="22"/>
                <w:szCs w:val="22"/>
              </w:rPr>
            </w:pPr>
            <w:r>
              <w:rPr>
                <w:sz w:val="22"/>
                <w:szCs w:val="22"/>
              </w:rPr>
              <w:t>68,0</w:t>
            </w:r>
          </w:p>
        </w:tc>
        <w:tc>
          <w:tcPr>
            <w:tcW w:w="1426" w:type="dxa"/>
            <w:tcBorders>
              <w:top w:val="single" w:sz="4" w:space="0" w:color="auto"/>
              <w:left w:val="single" w:sz="4" w:space="0" w:color="auto"/>
              <w:bottom w:val="single" w:sz="4" w:space="0" w:color="auto"/>
              <w:right w:val="single" w:sz="4" w:space="0" w:color="auto"/>
            </w:tcBorders>
          </w:tcPr>
          <w:p w14:paraId="4E9E745E" w14:textId="77777777" w:rsidR="00740AB8" w:rsidRDefault="00740AB8" w:rsidP="00740AB8">
            <w:pPr>
              <w:rPr>
                <w:sz w:val="22"/>
                <w:szCs w:val="22"/>
              </w:rPr>
            </w:pPr>
          </w:p>
        </w:tc>
        <w:tc>
          <w:tcPr>
            <w:tcW w:w="1462" w:type="dxa"/>
            <w:tcBorders>
              <w:top w:val="single" w:sz="4" w:space="0" w:color="auto"/>
              <w:left w:val="single" w:sz="4" w:space="0" w:color="auto"/>
              <w:bottom w:val="single" w:sz="4" w:space="0" w:color="auto"/>
              <w:right w:val="single" w:sz="4" w:space="0" w:color="auto"/>
            </w:tcBorders>
          </w:tcPr>
          <w:p w14:paraId="2FE3291E" w14:textId="1110BB49" w:rsidR="00740AB8" w:rsidRDefault="00307163">
            <w:pPr>
              <w:rPr>
                <w:sz w:val="22"/>
                <w:szCs w:val="22"/>
              </w:rPr>
            </w:pPr>
            <w:r>
              <w:rPr>
                <w:sz w:val="22"/>
                <w:szCs w:val="22"/>
              </w:rPr>
              <w:t>0,3</w:t>
            </w:r>
          </w:p>
        </w:tc>
        <w:tc>
          <w:tcPr>
            <w:tcW w:w="236" w:type="dxa"/>
            <w:vAlign w:val="center"/>
          </w:tcPr>
          <w:p w14:paraId="38AD3E1D" w14:textId="77777777" w:rsidR="00740AB8" w:rsidRDefault="00740AB8">
            <w:pPr>
              <w:rPr>
                <w:sz w:val="20"/>
                <w:szCs w:val="20"/>
              </w:rPr>
            </w:pPr>
          </w:p>
        </w:tc>
      </w:tr>
      <w:tr w:rsidR="00C73D23" w14:paraId="6569D9F6" w14:textId="77777777" w:rsidTr="00304EFC">
        <w:trPr>
          <w:trHeight w:val="313"/>
        </w:trPr>
        <w:tc>
          <w:tcPr>
            <w:tcW w:w="3745" w:type="dxa"/>
            <w:tcBorders>
              <w:top w:val="single" w:sz="4" w:space="0" w:color="auto"/>
              <w:left w:val="single" w:sz="4" w:space="0" w:color="auto"/>
              <w:bottom w:val="single" w:sz="4" w:space="0" w:color="auto"/>
              <w:right w:val="single" w:sz="4" w:space="0" w:color="auto"/>
            </w:tcBorders>
            <w:hideMark/>
          </w:tcPr>
          <w:p w14:paraId="6BAF9CEA" w14:textId="77777777" w:rsidR="00C73D23" w:rsidRDefault="00C73D23">
            <w:pPr>
              <w:rPr>
                <w:b/>
                <w:sz w:val="22"/>
                <w:szCs w:val="22"/>
              </w:rPr>
            </w:pPr>
            <w:r>
              <w:rPr>
                <w:b/>
                <w:sz w:val="22"/>
                <w:szCs w:val="22"/>
              </w:rPr>
              <w:t>Расходы бюджета, всего</w:t>
            </w:r>
          </w:p>
        </w:tc>
        <w:tc>
          <w:tcPr>
            <w:tcW w:w="1257" w:type="dxa"/>
            <w:tcBorders>
              <w:top w:val="single" w:sz="4" w:space="0" w:color="auto"/>
              <w:left w:val="single" w:sz="4" w:space="0" w:color="auto"/>
              <w:bottom w:val="single" w:sz="4" w:space="0" w:color="auto"/>
              <w:right w:val="single" w:sz="4" w:space="0" w:color="auto"/>
            </w:tcBorders>
            <w:hideMark/>
          </w:tcPr>
          <w:p w14:paraId="4B23B185" w14:textId="170ABBE4" w:rsidR="00C73D23" w:rsidRDefault="00304EFC">
            <w:pPr>
              <w:rPr>
                <w:b/>
                <w:sz w:val="22"/>
                <w:szCs w:val="22"/>
              </w:rPr>
            </w:pPr>
            <w:r>
              <w:rPr>
                <w:b/>
                <w:sz w:val="22"/>
                <w:szCs w:val="22"/>
              </w:rPr>
              <w:t>54980,3</w:t>
            </w:r>
          </w:p>
        </w:tc>
        <w:tc>
          <w:tcPr>
            <w:tcW w:w="1258" w:type="dxa"/>
            <w:tcBorders>
              <w:top w:val="single" w:sz="4" w:space="0" w:color="auto"/>
              <w:left w:val="single" w:sz="4" w:space="0" w:color="auto"/>
              <w:bottom w:val="single" w:sz="4" w:space="0" w:color="auto"/>
              <w:right w:val="single" w:sz="4" w:space="0" w:color="auto"/>
            </w:tcBorders>
            <w:hideMark/>
          </w:tcPr>
          <w:p w14:paraId="335E268A" w14:textId="456F1D3C" w:rsidR="00C73D23" w:rsidRDefault="006B2A32">
            <w:pPr>
              <w:rPr>
                <w:b/>
                <w:sz w:val="22"/>
                <w:szCs w:val="22"/>
              </w:rPr>
            </w:pPr>
            <w:r>
              <w:rPr>
                <w:b/>
                <w:sz w:val="22"/>
                <w:szCs w:val="22"/>
              </w:rPr>
              <w:t>23914,1</w:t>
            </w:r>
          </w:p>
        </w:tc>
        <w:tc>
          <w:tcPr>
            <w:tcW w:w="1426" w:type="dxa"/>
            <w:tcBorders>
              <w:top w:val="single" w:sz="4" w:space="0" w:color="auto"/>
              <w:left w:val="single" w:sz="4" w:space="0" w:color="auto"/>
              <w:bottom w:val="single" w:sz="4" w:space="0" w:color="auto"/>
              <w:right w:val="single" w:sz="4" w:space="0" w:color="auto"/>
            </w:tcBorders>
            <w:hideMark/>
          </w:tcPr>
          <w:p w14:paraId="3DF95333" w14:textId="14584B91" w:rsidR="00C73D23" w:rsidRDefault="006B2A32">
            <w:pPr>
              <w:rPr>
                <w:b/>
                <w:sz w:val="22"/>
                <w:szCs w:val="22"/>
              </w:rPr>
            </w:pPr>
            <w:r>
              <w:rPr>
                <w:b/>
                <w:sz w:val="22"/>
                <w:szCs w:val="22"/>
              </w:rPr>
              <w:t>43,5</w:t>
            </w:r>
            <w:r w:rsidR="00C73D23">
              <w:rPr>
                <w:b/>
                <w:sz w:val="22"/>
                <w:szCs w:val="22"/>
              </w:rPr>
              <w:t>,5</w:t>
            </w:r>
          </w:p>
        </w:tc>
        <w:tc>
          <w:tcPr>
            <w:tcW w:w="1462" w:type="dxa"/>
            <w:tcBorders>
              <w:top w:val="single" w:sz="4" w:space="0" w:color="auto"/>
              <w:left w:val="single" w:sz="4" w:space="0" w:color="auto"/>
              <w:bottom w:val="single" w:sz="4" w:space="0" w:color="auto"/>
              <w:right w:val="single" w:sz="4" w:space="0" w:color="auto"/>
            </w:tcBorders>
            <w:hideMark/>
          </w:tcPr>
          <w:p w14:paraId="20F9A7EB" w14:textId="77777777" w:rsidR="00C73D23" w:rsidRDefault="00C73D23">
            <w:pPr>
              <w:rPr>
                <w:b/>
                <w:sz w:val="22"/>
                <w:szCs w:val="22"/>
              </w:rPr>
            </w:pPr>
            <w:r>
              <w:rPr>
                <w:b/>
                <w:sz w:val="22"/>
                <w:szCs w:val="22"/>
              </w:rPr>
              <w:t>100</w:t>
            </w:r>
          </w:p>
        </w:tc>
        <w:tc>
          <w:tcPr>
            <w:tcW w:w="236" w:type="dxa"/>
            <w:vAlign w:val="center"/>
            <w:hideMark/>
          </w:tcPr>
          <w:p w14:paraId="24AB946D" w14:textId="77777777" w:rsidR="00C73D23" w:rsidRDefault="00C73D23">
            <w:pPr>
              <w:rPr>
                <w:sz w:val="20"/>
                <w:szCs w:val="20"/>
              </w:rPr>
            </w:pPr>
          </w:p>
        </w:tc>
      </w:tr>
    </w:tbl>
    <w:p w14:paraId="28DB8D55" w14:textId="77777777" w:rsidR="00C73D23" w:rsidRDefault="00C73D23" w:rsidP="00C73D23">
      <w:pPr>
        <w:jc w:val="both"/>
        <w:rPr>
          <w:bCs/>
          <w:sz w:val="28"/>
          <w:szCs w:val="28"/>
        </w:rPr>
      </w:pPr>
      <w:r>
        <w:rPr>
          <w:bCs/>
          <w:sz w:val="28"/>
          <w:szCs w:val="28"/>
        </w:rPr>
        <w:t xml:space="preserve">       </w:t>
      </w:r>
    </w:p>
    <w:p w14:paraId="09C9BCFD" w14:textId="1DF07536" w:rsidR="00C73D23" w:rsidRDefault="00C73D23" w:rsidP="00C73D23">
      <w:pPr>
        <w:jc w:val="both"/>
        <w:rPr>
          <w:bCs/>
          <w:sz w:val="28"/>
          <w:szCs w:val="28"/>
        </w:rPr>
      </w:pPr>
      <w:r>
        <w:rPr>
          <w:bCs/>
          <w:sz w:val="28"/>
          <w:szCs w:val="28"/>
        </w:rPr>
        <w:t>Расходная часть бюджета поселения за 9 месяцев 202</w:t>
      </w:r>
      <w:r w:rsidR="00282A09">
        <w:rPr>
          <w:bCs/>
          <w:sz w:val="28"/>
          <w:szCs w:val="28"/>
        </w:rPr>
        <w:t>4</w:t>
      </w:r>
      <w:r>
        <w:rPr>
          <w:bCs/>
          <w:sz w:val="28"/>
          <w:szCs w:val="28"/>
        </w:rPr>
        <w:t xml:space="preserve"> года выполнена на </w:t>
      </w:r>
      <w:r w:rsidR="006B2A32">
        <w:rPr>
          <w:bCs/>
          <w:sz w:val="28"/>
          <w:szCs w:val="28"/>
        </w:rPr>
        <w:t>43,5</w:t>
      </w:r>
      <w:r>
        <w:rPr>
          <w:bCs/>
          <w:sz w:val="28"/>
          <w:szCs w:val="28"/>
        </w:rPr>
        <w:t xml:space="preserve"> % (</w:t>
      </w:r>
      <w:r w:rsidR="006B2A32">
        <w:rPr>
          <w:bCs/>
          <w:sz w:val="28"/>
          <w:szCs w:val="28"/>
        </w:rPr>
        <w:t>23914,1</w:t>
      </w:r>
      <w:r>
        <w:rPr>
          <w:bCs/>
          <w:sz w:val="28"/>
          <w:szCs w:val="28"/>
        </w:rPr>
        <w:t>) тыс. рублей) к уточненному годовому плану.</w:t>
      </w:r>
    </w:p>
    <w:p w14:paraId="1B63F7DA" w14:textId="77777777" w:rsidR="00C73D23" w:rsidRDefault="00C73D23" w:rsidP="00C73D23">
      <w:pPr>
        <w:widowControl w:val="0"/>
        <w:suppressAutoHyphens/>
        <w:autoSpaceDN w:val="0"/>
        <w:ind w:firstLine="709"/>
        <w:jc w:val="both"/>
        <w:textAlignment w:val="baseline"/>
        <w:rPr>
          <w:rFonts w:eastAsia="SimSun"/>
          <w:bCs/>
          <w:kern w:val="3"/>
          <w:sz w:val="28"/>
          <w:szCs w:val="22"/>
          <w:lang w:eastAsia="en-US"/>
        </w:rPr>
      </w:pPr>
      <w:r>
        <w:rPr>
          <w:rFonts w:eastAsia="SimSun"/>
          <w:bCs/>
          <w:kern w:val="3"/>
          <w:sz w:val="28"/>
          <w:szCs w:val="22"/>
          <w:lang w:eastAsia="en-US"/>
        </w:rPr>
        <w:t>Более всего бюджетных средств направлено на финансирование отраслей:</w:t>
      </w:r>
    </w:p>
    <w:p w14:paraId="652813AD" w14:textId="200A33C7" w:rsidR="00C73D23" w:rsidRDefault="00C73D23" w:rsidP="00C73D23">
      <w:pPr>
        <w:widowControl w:val="0"/>
        <w:suppressAutoHyphens/>
        <w:autoSpaceDN w:val="0"/>
        <w:ind w:firstLine="709"/>
        <w:jc w:val="both"/>
        <w:textAlignment w:val="baseline"/>
        <w:rPr>
          <w:rFonts w:eastAsia="SimSun"/>
          <w:bCs/>
          <w:kern w:val="3"/>
          <w:sz w:val="28"/>
          <w:szCs w:val="22"/>
          <w:lang w:eastAsia="en-US"/>
        </w:rPr>
      </w:pPr>
      <w:r>
        <w:rPr>
          <w:rFonts w:eastAsia="SimSun"/>
          <w:bCs/>
          <w:kern w:val="3"/>
          <w:sz w:val="28"/>
          <w:szCs w:val="22"/>
          <w:lang w:eastAsia="en-US"/>
        </w:rPr>
        <w:t xml:space="preserve">- Национальная экономика – </w:t>
      </w:r>
      <w:r w:rsidR="006B2A32">
        <w:rPr>
          <w:rFonts w:eastAsia="SimSun"/>
          <w:bCs/>
          <w:kern w:val="3"/>
          <w:sz w:val="28"/>
          <w:szCs w:val="22"/>
          <w:lang w:eastAsia="en-US"/>
        </w:rPr>
        <w:t>6292,4</w:t>
      </w:r>
      <w:r>
        <w:rPr>
          <w:rFonts w:eastAsia="SimSun"/>
          <w:bCs/>
          <w:kern w:val="3"/>
          <w:sz w:val="28"/>
          <w:szCs w:val="22"/>
          <w:lang w:eastAsia="en-US"/>
        </w:rPr>
        <w:t xml:space="preserve"> тыс. руб. или </w:t>
      </w:r>
      <w:r w:rsidR="006B2A32">
        <w:rPr>
          <w:rFonts w:eastAsia="SimSun"/>
          <w:kern w:val="3"/>
          <w:sz w:val="28"/>
          <w:szCs w:val="28"/>
          <w:lang w:eastAsia="en-US"/>
        </w:rPr>
        <w:t>26,8</w:t>
      </w:r>
      <w:r>
        <w:rPr>
          <w:rFonts w:eastAsia="SimSun"/>
          <w:kern w:val="3"/>
          <w:sz w:val="28"/>
          <w:szCs w:val="28"/>
          <w:lang w:eastAsia="en-US"/>
        </w:rPr>
        <w:t xml:space="preserve"> </w:t>
      </w:r>
      <w:r>
        <w:rPr>
          <w:rFonts w:eastAsia="SimSun"/>
          <w:bCs/>
          <w:kern w:val="3"/>
          <w:sz w:val="28"/>
          <w:szCs w:val="22"/>
          <w:lang w:eastAsia="en-US"/>
        </w:rPr>
        <w:t>% от общей суммы расходов;</w:t>
      </w:r>
    </w:p>
    <w:p w14:paraId="6A9799AA" w14:textId="3691691F" w:rsidR="00C73D23" w:rsidRDefault="00C73D23" w:rsidP="00C73D23">
      <w:pPr>
        <w:widowControl w:val="0"/>
        <w:suppressAutoHyphens/>
        <w:autoSpaceDN w:val="0"/>
        <w:ind w:firstLine="709"/>
        <w:jc w:val="both"/>
        <w:textAlignment w:val="baseline"/>
        <w:rPr>
          <w:rFonts w:eastAsia="SimSun"/>
          <w:bCs/>
          <w:kern w:val="3"/>
          <w:sz w:val="28"/>
          <w:szCs w:val="22"/>
          <w:lang w:eastAsia="en-US"/>
        </w:rPr>
      </w:pPr>
      <w:r>
        <w:rPr>
          <w:rFonts w:eastAsia="SimSun"/>
          <w:bCs/>
          <w:kern w:val="3"/>
          <w:sz w:val="28"/>
          <w:szCs w:val="22"/>
          <w:lang w:eastAsia="en-US"/>
        </w:rPr>
        <w:t xml:space="preserve">- Жилищно-коммунальное хозяйство – </w:t>
      </w:r>
      <w:r w:rsidR="006B2A32">
        <w:rPr>
          <w:rFonts w:eastAsia="SimSun"/>
          <w:kern w:val="3"/>
          <w:sz w:val="28"/>
          <w:szCs w:val="28"/>
          <w:lang w:eastAsia="en-US"/>
        </w:rPr>
        <w:t>6416,1</w:t>
      </w:r>
      <w:r>
        <w:rPr>
          <w:rFonts w:eastAsia="SimSun"/>
          <w:kern w:val="3"/>
          <w:sz w:val="28"/>
          <w:szCs w:val="28"/>
          <w:lang w:eastAsia="en-US"/>
        </w:rPr>
        <w:t xml:space="preserve"> </w:t>
      </w:r>
      <w:r>
        <w:rPr>
          <w:rFonts w:eastAsia="SimSun"/>
          <w:bCs/>
          <w:kern w:val="3"/>
          <w:sz w:val="28"/>
          <w:szCs w:val="22"/>
          <w:lang w:eastAsia="en-US"/>
        </w:rPr>
        <w:t>тыс. руб. или 26</w:t>
      </w:r>
      <w:r w:rsidR="006B2A32">
        <w:rPr>
          <w:rFonts w:eastAsia="SimSun"/>
          <w:bCs/>
          <w:kern w:val="3"/>
          <w:sz w:val="28"/>
          <w:szCs w:val="22"/>
          <w:lang w:eastAsia="en-US"/>
        </w:rPr>
        <w:t>,8</w:t>
      </w:r>
      <w:r>
        <w:rPr>
          <w:rFonts w:eastAsia="SimSun"/>
          <w:bCs/>
          <w:kern w:val="3"/>
          <w:sz w:val="28"/>
          <w:szCs w:val="22"/>
          <w:lang w:eastAsia="en-US"/>
        </w:rPr>
        <w:t xml:space="preserve"> % от общей суммы расходов.</w:t>
      </w:r>
    </w:p>
    <w:p w14:paraId="54EF0BBD" w14:textId="77777777" w:rsidR="00C73D23" w:rsidRDefault="00C73D23" w:rsidP="00C73D23">
      <w:pPr>
        <w:ind w:right="-21"/>
        <w:jc w:val="both"/>
        <w:rPr>
          <w:b/>
          <w:color w:val="000000"/>
          <w:sz w:val="28"/>
          <w:szCs w:val="28"/>
          <w:u w:val="single"/>
        </w:rPr>
      </w:pPr>
    </w:p>
    <w:p w14:paraId="71A22A99" w14:textId="616EDA67" w:rsidR="00C73D23" w:rsidRDefault="00C73D23" w:rsidP="007F38D9">
      <w:pPr>
        <w:ind w:right="-21"/>
        <w:jc w:val="center"/>
        <w:rPr>
          <w:b/>
          <w:color w:val="000000"/>
          <w:sz w:val="28"/>
          <w:szCs w:val="28"/>
          <w:u w:val="single"/>
        </w:rPr>
      </w:pPr>
      <w:r>
        <w:rPr>
          <w:b/>
          <w:color w:val="000000"/>
          <w:sz w:val="28"/>
          <w:szCs w:val="28"/>
          <w:u w:val="single"/>
        </w:rPr>
        <w:t>Дорожная деятельность</w:t>
      </w:r>
    </w:p>
    <w:p w14:paraId="754920B9" w14:textId="77777777" w:rsidR="00C73D23" w:rsidRDefault="00C73D23" w:rsidP="00C73D23">
      <w:pPr>
        <w:spacing w:line="276" w:lineRule="auto"/>
        <w:jc w:val="both"/>
        <w:rPr>
          <w:sz w:val="28"/>
          <w:szCs w:val="28"/>
        </w:rPr>
      </w:pPr>
      <w:r>
        <w:rPr>
          <w:sz w:val="28"/>
          <w:szCs w:val="28"/>
        </w:rPr>
        <w:t xml:space="preserve">                  </w:t>
      </w:r>
    </w:p>
    <w:p w14:paraId="11793DD7" w14:textId="5040F9B7" w:rsidR="00C73D23" w:rsidRDefault="00C73D23" w:rsidP="00C73D23">
      <w:pPr>
        <w:spacing w:line="276" w:lineRule="auto"/>
        <w:jc w:val="both"/>
        <w:rPr>
          <w:sz w:val="28"/>
          <w:szCs w:val="28"/>
        </w:rPr>
      </w:pPr>
      <w:r>
        <w:rPr>
          <w:sz w:val="28"/>
          <w:szCs w:val="28"/>
        </w:rPr>
        <w:t xml:space="preserve">          Протяженность автомобильных дорог С</w:t>
      </w:r>
      <w:r w:rsidR="00955E28">
        <w:rPr>
          <w:sz w:val="28"/>
          <w:szCs w:val="28"/>
        </w:rPr>
        <w:t>торожев</w:t>
      </w:r>
      <w:r>
        <w:rPr>
          <w:sz w:val="28"/>
          <w:szCs w:val="28"/>
        </w:rPr>
        <w:t xml:space="preserve">ского сельского поселения составляет </w:t>
      </w:r>
      <w:r w:rsidR="00955E28">
        <w:rPr>
          <w:sz w:val="28"/>
          <w:szCs w:val="28"/>
        </w:rPr>
        <w:t>91,5</w:t>
      </w:r>
      <w:r>
        <w:rPr>
          <w:sz w:val="28"/>
          <w:szCs w:val="28"/>
        </w:rPr>
        <w:t xml:space="preserve"> км</w:t>
      </w:r>
      <w:r w:rsidR="00955E28">
        <w:rPr>
          <w:sz w:val="28"/>
          <w:szCs w:val="28"/>
        </w:rPr>
        <w:t>., в т.ч с твердым покрытием 5км.</w:t>
      </w:r>
      <w:r>
        <w:rPr>
          <w:sz w:val="28"/>
          <w:szCs w:val="28"/>
        </w:rPr>
        <w:t xml:space="preserve">  </w:t>
      </w:r>
    </w:p>
    <w:p w14:paraId="7346127B" w14:textId="621B3B41" w:rsidR="00C73D23" w:rsidRDefault="00C73D23" w:rsidP="00C73D23">
      <w:pPr>
        <w:spacing w:line="276" w:lineRule="auto"/>
        <w:jc w:val="both"/>
        <w:rPr>
          <w:sz w:val="28"/>
          <w:szCs w:val="28"/>
        </w:rPr>
      </w:pPr>
      <w:r>
        <w:rPr>
          <w:sz w:val="28"/>
          <w:szCs w:val="28"/>
        </w:rPr>
        <w:t xml:space="preserve">          </w:t>
      </w:r>
      <w:r w:rsidR="00955E28">
        <w:rPr>
          <w:sz w:val="28"/>
          <w:szCs w:val="28"/>
        </w:rPr>
        <w:t>Ф</w:t>
      </w:r>
      <w:r>
        <w:rPr>
          <w:sz w:val="28"/>
          <w:szCs w:val="28"/>
        </w:rPr>
        <w:t>инанс</w:t>
      </w:r>
      <w:r w:rsidR="00955E28">
        <w:rPr>
          <w:sz w:val="28"/>
          <w:szCs w:val="28"/>
        </w:rPr>
        <w:t>ирование</w:t>
      </w:r>
      <w:r>
        <w:rPr>
          <w:sz w:val="28"/>
          <w:szCs w:val="28"/>
        </w:rPr>
        <w:t xml:space="preserve"> за счёт средств муниципального дорожного фонда С</w:t>
      </w:r>
      <w:r w:rsidR="00955E28">
        <w:rPr>
          <w:sz w:val="28"/>
          <w:szCs w:val="28"/>
        </w:rPr>
        <w:t>торожев</w:t>
      </w:r>
      <w:r>
        <w:rPr>
          <w:sz w:val="28"/>
          <w:szCs w:val="28"/>
        </w:rPr>
        <w:t xml:space="preserve">ского сельского поселения. </w:t>
      </w:r>
    </w:p>
    <w:p w14:paraId="623FED6C" w14:textId="7E5CBF6D" w:rsidR="00C73D23" w:rsidRDefault="00C73D23" w:rsidP="00C73D23">
      <w:pPr>
        <w:spacing w:line="276" w:lineRule="auto"/>
        <w:jc w:val="both"/>
        <w:rPr>
          <w:b/>
          <w:sz w:val="28"/>
          <w:szCs w:val="28"/>
        </w:rPr>
      </w:pPr>
      <w:r>
        <w:rPr>
          <w:sz w:val="28"/>
          <w:szCs w:val="28"/>
        </w:rPr>
        <w:t xml:space="preserve">        </w:t>
      </w:r>
      <w:r w:rsidR="007F38D9">
        <w:rPr>
          <w:sz w:val="28"/>
          <w:szCs w:val="28"/>
        </w:rPr>
        <w:t>В</w:t>
      </w:r>
      <w:r>
        <w:rPr>
          <w:sz w:val="28"/>
          <w:szCs w:val="28"/>
        </w:rPr>
        <w:t xml:space="preserve"> 202</w:t>
      </w:r>
      <w:r w:rsidR="007F38D9">
        <w:rPr>
          <w:sz w:val="28"/>
          <w:szCs w:val="28"/>
        </w:rPr>
        <w:t>4</w:t>
      </w:r>
      <w:r>
        <w:rPr>
          <w:sz w:val="28"/>
          <w:szCs w:val="28"/>
        </w:rPr>
        <w:t xml:space="preserve"> году на ремонт, содержание, реконструкцию и капитальный ремонт автомобильных дорог общего пользования местного значения предусмотрено </w:t>
      </w:r>
      <w:r w:rsidR="004C35D8">
        <w:rPr>
          <w:b/>
          <w:sz w:val="28"/>
          <w:szCs w:val="28"/>
        </w:rPr>
        <w:t>14960,3</w:t>
      </w:r>
      <w:r>
        <w:rPr>
          <w:b/>
          <w:sz w:val="28"/>
          <w:szCs w:val="28"/>
        </w:rPr>
        <w:t xml:space="preserve"> тыс. рублей.</w:t>
      </w:r>
      <w:r>
        <w:rPr>
          <w:sz w:val="28"/>
          <w:szCs w:val="28"/>
        </w:rPr>
        <w:t xml:space="preserve"> </w:t>
      </w:r>
      <w:r w:rsidR="004C35D8">
        <w:rPr>
          <w:sz w:val="28"/>
          <w:szCs w:val="28"/>
        </w:rPr>
        <w:t xml:space="preserve"> В полном объеме денежные средства не могут быть израсходованы из-за уменьшения поступления НДФЛ.</w:t>
      </w:r>
    </w:p>
    <w:p w14:paraId="49842213" w14:textId="778161A2" w:rsidR="00C73D23" w:rsidRDefault="00C73D23" w:rsidP="00C73D23">
      <w:pPr>
        <w:spacing w:line="276" w:lineRule="auto"/>
        <w:jc w:val="both"/>
        <w:rPr>
          <w:b/>
          <w:sz w:val="28"/>
          <w:szCs w:val="28"/>
        </w:rPr>
      </w:pPr>
      <w:r>
        <w:rPr>
          <w:sz w:val="28"/>
          <w:szCs w:val="28"/>
        </w:rPr>
        <w:t xml:space="preserve">          За 9 м. 202</w:t>
      </w:r>
      <w:r w:rsidR="009272BB">
        <w:rPr>
          <w:sz w:val="28"/>
          <w:szCs w:val="28"/>
        </w:rPr>
        <w:t>4</w:t>
      </w:r>
      <w:r>
        <w:rPr>
          <w:sz w:val="28"/>
          <w:szCs w:val="28"/>
        </w:rPr>
        <w:t xml:space="preserve"> г. заключен муниципальны</w:t>
      </w:r>
      <w:r w:rsidR="009272BB">
        <w:rPr>
          <w:sz w:val="28"/>
          <w:szCs w:val="28"/>
        </w:rPr>
        <w:t>й</w:t>
      </w:r>
      <w:r>
        <w:rPr>
          <w:sz w:val="28"/>
          <w:szCs w:val="28"/>
        </w:rPr>
        <w:t xml:space="preserve"> контракт на ремонт автомобильных дорог общего пользования местного значения на общую сумму </w:t>
      </w:r>
      <w:r w:rsidR="009272BB">
        <w:rPr>
          <w:b/>
          <w:sz w:val="28"/>
          <w:szCs w:val="28"/>
        </w:rPr>
        <w:t>3705,4</w:t>
      </w:r>
      <w:r>
        <w:rPr>
          <w:b/>
          <w:sz w:val="28"/>
          <w:szCs w:val="28"/>
        </w:rPr>
        <w:t xml:space="preserve"> тыс. рублей. </w:t>
      </w:r>
      <w:r>
        <w:rPr>
          <w:sz w:val="28"/>
          <w:szCs w:val="28"/>
        </w:rPr>
        <w:t xml:space="preserve">Кассовый расход средств муниципального дорожного фонда составил </w:t>
      </w:r>
      <w:r w:rsidR="009272BB">
        <w:rPr>
          <w:b/>
          <w:sz w:val="28"/>
          <w:szCs w:val="28"/>
        </w:rPr>
        <w:t>6292,4</w:t>
      </w:r>
      <w:r>
        <w:rPr>
          <w:b/>
          <w:sz w:val="28"/>
          <w:szCs w:val="28"/>
        </w:rPr>
        <w:t xml:space="preserve"> тыс. рублей</w:t>
      </w:r>
      <w:r>
        <w:rPr>
          <w:sz w:val="28"/>
          <w:szCs w:val="28"/>
        </w:rPr>
        <w:t xml:space="preserve">  в т.ч. на мероприятия по содержанию автомобильных дорог общего пользования местного значения затрачено – </w:t>
      </w:r>
      <w:r w:rsidR="009272BB">
        <w:rPr>
          <w:b/>
          <w:sz w:val="28"/>
          <w:szCs w:val="28"/>
        </w:rPr>
        <w:t>6262,4</w:t>
      </w:r>
      <w:r>
        <w:rPr>
          <w:b/>
          <w:sz w:val="28"/>
          <w:szCs w:val="28"/>
        </w:rPr>
        <w:t xml:space="preserve"> тыс. рублей, </w:t>
      </w:r>
      <w:r>
        <w:rPr>
          <w:sz w:val="28"/>
          <w:szCs w:val="28"/>
        </w:rPr>
        <w:t>мероприятия по п</w:t>
      </w:r>
      <w:r w:rsidR="009272BB">
        <w:rPr>
          <w:sz w:val="28"/>
          <w:szCs w:val="28"/>
        </w:rPr>
        <w:t>роектно-сметной  документации</w:t>
      </w:r>
      <w:r>
        <w:rPr>
          <w:sz w:val="28"/>
          <w:szCs w:val="28"/>
        </w:rPr>
        <w:t xml:space="preserve"> -</w:t>
      </w:r>
      <w:r w:rsidR="009272BB">
        <w:rPr>
          <w:b/>
          <w:sz w:val="28"/>
          <w:szCs w:val="28"/>
        </w:rPr>
        <w:t>30,0</w:t>
      </w:r>
      <w:r>
        <w:rPr>
          <w:b/>
          <w:sz w:val="28"/>
          <w:szCs w:val="28"/>
        </w:rPr>
        <w:t xml:space="preserve"> тыс. рублей.</w:t>
      </w:r>
    </w:p>
    <w:p w14:paraId="66E854CA" w14:textId="1C724452" w:rsidR="00C73D23" w:rsidRDefault="00C73D23" w:rsidP="00C73D23">
      <w:pPr>
        <w:jc w:val="both"/>
        <w:rPr>
          <w:sz w:val="28"/>
          <w:szCs w:val="28"/>
        </w:rPr>
      </w:pPr>
      <w:bookmarkStart w:id="0" w:name="_Hlk183962229"/>
      <w:r>
        <w:rPr>
          <w:sz w:val="28"/>
          <w:szCs w:val="28"/>
        </w:rPr>
        <w:t>Ремонт   автомобильной дороги с гр</w:t>
      </w:r>
      <w:r w:rsidR="004C35D8">
        <w:rPr>
          <w:sz w:val="28"/>
          <w:szCs w:val="28"/>
        </w:rPr>
        <w:t>унтов</w:t>
      </w:r>
      <w:r>
        <w:rPr>
          <w:sz w:val="28"/>
          <w:szCs w:val="28"/>
        </w:rPr>
        <w:t xml:space="preserve">ым  покрытием </w:t>
      </w:r>
      <w:r w:rsidR="004C35D8">
        <w:rPr>
          <w:sz w:val="28"/>
          <w:szCs w:val="28"/>
        </w:rPr>
        <w:t>ст. Сторожевой</w:t>
      </w:r>
      <w:r>
        <w:rPr>
          <w:sz w:val="28"/>
          <w:szCs w:val="28"/>
        </w:rPr>
        <w:t xml:space="preserve">, ул. </w:t>
      </w:r>
      <w:r w:rsidR="004C35D8">
        <w:rPr>
          <w:sz w:val="28"/>
          <w:szCs w:val="28"/>
        </w:rPr>
        <w:t>Родниковская</w:t>
      </w:r>
      <w:r>
        <w:rPr>
          <w:sz w:val="28"/>
          <w:szCs w:val="28"/>
        </w:rPr>
        <w:t>;</w:t>
      </w:r>
    </w:p>
    <w:bookmarkEnd w:id="0"/>
    <w:p w14:paraId="0859E3BE" w14:textId="0CADCC50" w:rsidR="004C35D8" w:rsidRDefault="004C35D8" w:rsidP="00C73D23">
      <w:pPr>
        <w:jc w:val="both"/>
        <w:rPr>
          <w:sz w:val="28"/>
          <w:szCs w:val="28"/>
        </w:rPr>
      </w:pPr>
      <w:r w:rsidRPr="004C35D8">
        <w:rPr>
          <w:sz w:val="28"/>
          <w:szCs w:val="28"/>
        </w:rPr>
        <w:t xml:space="preserve">Ремонт   автомобильной дороги с грунтовым  покрытием ст. Сторожевой, ул. </w:t>
      </w:r>
      <w:r>
        <w:rPr>
          <w:sz w:val="28"/>
          <w:szCs w:val="28"/>
        </w:rPr>
        <w:t>Шоссейная</w:t>
      </w:r>
      <w:r w:rsidRPr="004C35D8">
        <w:rPr>
          <w:sz w:val="28"/>
          <w:szCs w:val="28"/>
        </w:rPr>
        <w:t>;</w:t>
      </w:r>
    </w:p>
    <w:p w14:paraId="1683EDB6" w14:textId="48A2B756" w:rsidR="004C35D8" w:rsidRDefault="004C35D8" w:rsidP="00C73D23">
      <w:pPr>
        <w:jc w:val="both"/>
        <w:rPr>
          <w:sz w:val="28"/>
          <w:szCs w:val="28"/>
        </w:rPr>
      </w:pPr>
      <w:r w:rsidRPr="004C35D8">
        <w:rPr>
          <w:sz w:val="28"/>
          <w:szCs w:val="28"/>
        </w:rPr>
        <w:t xml:space="preserve">Ремонт   автомобильной дороги с грунтовым  покрытием ст. Сторожевой, ул. </w:t>
      </w:r>
      <w:r>
        <w:rPr>
          <w:sz w:val="28"/>
          <w:szCs w:val="28"/>
        </w:rPr>
        <w:t>Кооперативн</w:t>
      </w:r>
      <w:r w:rsidRPr="004C35D8">
        <w:rPr>
          <w:sz w:val="28"/>
          <w:szCs w:val="28"/>
        </w:rPr>
        <w:t>ая;</w:t>
      </w:r>
    </w:p>
    <w:p w14:paraId="39C64D2F" w14:textId="212F7F94" w:rsidR="004C35D8" w:rsidRDefault="004C35D8" w:rsidP="00C73D23">
      <w:pPr>
        <w:jc w:val="both"/>
        <w:rPr>
          <w:sz w:val="28"/>
          <w:szCs w:val="28"/>
        </w:rPr>
      </w:pPr>
      <w:r w:rsidRPr="004C35D8">
        <w:rPr>
          <w:sz w:val="28"/>
          <w:szCs w:val="28"/>
        </w:rPr>
        <w:t>Ремонт   автомобильной дороги с грунтовым  покрытием ст. Сторожевой, ул. Р</w:t>
      </w:r>
      <w:r>
        <w:rPr>
          <w:sz w:val="28"/>
          <w:szCs w:val="28"/>
        </w:rPr>
        <w:t>уденко</w:t>
      </w:r>
      <w:r w:rsidRPr="004C35D8">
        <w:rPr>
          <w:sz w:val="28"/>
          <w:szCs w:val="28"/>
        </w:rPr>
        <w:t>;</w:t>
      </w:r>
    </w:p>
    <w:p w14:paraId="7180318B" w14:textId="0C5E2B14" w:rsidR="008E5652" w:rsidRDefault="008E5652" w:rsidP="00C73D23">
      <w:pPr>
        <w:jc w:val="both"/>
        <w:rPr>
          <w:sz w:val="28"/>
          <w:szCs w:val="28"/>
        </w:rPr>
      </w:pPr>
      <w:r>
        <w:rPr>
          <w:sz w:val="28"/>
          <w:szCs w:val="28"/>
        </w:rPr>
        <w:t>Т</w:t>
      </w:r>
      <w:r w:rsidRPr="008E5652">
        <w:rPr>
          <w:sz w:val="28"/>
          <w:szCs w:val="28"/>
        </w:rPr>
        <w:t>екущий ремонт и планировка улиц: Северная с № 9-17, Комсомольская с №126-128 Набережная с №58-97, пер. Лесной с №8-12 ст. Сторожевой</w:t>
      </w:r>
      <w:r>
        <w:rPr>
          <w:sz w:val="28"/>
          <w:szCs w:val="28"/>
        </w:rPr>
        <w:t>;</w:t>
      </w:r>
    </w:p>
    <w:p w14:paraId="4F2D2F01" w14:textId="4A4CB9DB" w:rsidR="008F2476" w:rsidRDefault="008E5652" w:rsidP="00C73D23">
      <w:pPr>
        <w:jc w:val="both"/>
        <w:rPr>
          <w:sz w:val="28"/>
          <w:szCs w:val="28"/>
        </w:rPr>
      </w:pPr>
      <w:r>
        <w:rPr>
          <w:sz w:val="28"/>
          <w:szCs w:val="28"/>
        </w:rPr>
        <w:lastRenderedPageBreak/>
        <w:t>Р</w:t>
      </w:r>
      <w:r w:rsidR="004D52DE" w:rsidRPr="008E5652">
        <w:rPr>
          <w:sz w:val="28"/>
          <w:szCs w:val="28"/>
        </w:rPr>
        <w:t>асчистка водосточных кюветов  по ул. Калинина ст. Сторожевой</w:t>
      </w:r>
      <w:r w:rsidR="008F2476">
        <w:rPr>
          <w:sz w:val="28"/>
          <w:szCs w:val="28"/>
        </w:rPr>
        <w:t>;</w:t>
      </w:r>
      <w:r w:rsidR="004D52DE" w:rsidRPr="008E5652">
        <w:rPr>
          <w:sz w:val="28"/>
          <w:szCs w:val="28"/>
        </w:rPr>
        <w:t xml:space="preserve"> </w:t>
      </w:r>
    </w:p>
    <w:p w14:paraId="174DD442" w14:textId="022E6E5E" w:rsidR="00C73D23" w:rsidRDefault="004D52DE" w:rsidP="00C73D23">
      <w:pPr>
        <w:jc w:val="both"/>
        <w:rPr>
          <w:sz w:val="28"/>
          <w:szCs w:val="28"/>
        </w:rPr>
      </w:pPr>
      <w:r w:rsidRPr="008E5652">
        <w:rPr>
          <w:sz w:val="28"/>
          <w:szCs w:val="28"/>
        </w:rPr>
        <w:t xml:space="preserve"> </w:t>
      </w:r>
      <w:r w:rsidR="008F2476" w:rsidRPr="008F2476">
        <w:rPr>
          <w:sz w:val="28"/>
          <w:szCs w:val="28"/>
        </w:rPr>
        <w:t>Расчистка канала ГЭС, планировка грунта, погрузка, выгрузка и установка бетонных блоков на канале ГЭС ул. Ленина ст. Сторожевой</w:t>
      </w:r>
    </w:p>
    <w:p w14:paraId="124607FB" w14:textId="347FEF3A" w:rsidR="002A5063" w:rsidRDefault="002A5063" w:rsidP="00C73D23">
      <w:pPr>
        <w:jc w:val="both"/>
        <w:rPr>
          <w:sz w:val="28"/>
          <w:szCs w:val="28"/>
        </w:rPr>
      </w:pPr>
      <w:r>
        <w:rPr>
          <w:sz w:val="28"/>
          <w:szCs w:val="28"/>
        </w:rPr>
        <w:t>Я</w:t>
      </w:r>
      <w:r w:rsidRPr="002A5063">
        <w:rPr>
          <w:sz w:val="28"/>
          <w:szCs w:val="28"/>
        </w:rPr>
        <w:t>мочному (текущему) ремонт дорог ст. Сторожевой: ул. Кооперативная, пер. Пионерский автомобильная стоянка д/сад «Ручеек»</w:t>
      </w:r>
      <w:r>
        <w:rPr>
          <w:sz w:val="28"/>
          <w:szCs w:val="28"/>
        </w:rPr>
        <w:t>;</w:t>
      </w:r>
    </w:p>
    <w:p w14:paraId="2B54CD39" w14:textId="0961545E" w:rsidR="00C17221" w:rsidRPr="00C17221" w:rsidRDefault="00C17221" w:rsidP="00C17221">
      <w:pPr>
        <w:jc w:val="both"/>
        <w:rPr>
          <w:sz w:val="28"/>
          <w:szCs w:val="28"/>
        </w:rPr>
      </w:pPr>
      <w:r w:rsidRPr="00C17221">
        <w:rPr>
          <w:sz w:val="28"/>
          <w:szCs w:val="28"/>
        </w:rPr>
        <w:t>Ямочный (текущий) ремонт:</w:t>
      </w:r>
      <w:r>
        <w:rPr>
          <w:sz w:val="28"/>
          <w:szCs w:val="28"/>
        </w:rPr>
        <w:t xml:space="preserve"> </w:t>
      </w:r>
      <w:r w:rsidRPr="00C17221">
        <w:rPr>
          <w:sz w:val="28"/>
          <w:szCs w:val="28"/>
        </w:rPr>
        <w:t>пер. Пионерский – 90м</w:t>
      </w:r>
      <w:r w:rsidR="006B4DD6">
        <w:rPr>
          <w:sz w:val="28"/>
          <w:szCs w:val="28"/>
        </w:rPr>
        <w:t>2</w:t>
      </w:r>
      <w:r>
        <w:rPr>
          <w:sz w:val="28"/>
          <w:szCs w:val="28"/>
        </w:rPr>
        <w:t xml:space="preserve"> </w:t>
      </w:r>
      <w:r w:rsidRPr="00C17221">
        <w:rPr>
          <w:sz w:val="28"/>
          <w:szCs w:val="28"/>
        </w:rPr>
        <w:t>пер. Кавказский - 145м</w:t>
      </w:r>
      <w:r w:rsidR="006B4DD6">
        <w:rPr>
          <w:sz w:val="28"/>
          <w:szCs w:val="28"/>
        </w:rPr>
        <w:t>2</w:t>
      </w:r>
    </w:p>
    <w:p w14:paraId="4A0B9D7F" w14:textId="5FC6DBD2" w:rsidR="00C17221" w:rsidRDefault="00C17221" w:rsidP="00C17221">
      <w:pPr>
        <w:jc w:val="both"/>
        <w:rPr>
          <w:sz w:val="28"/>
          <w:szCs w:val="28"/>
        </w:rPr>
      </w:pPr>
      <w:r w:rsidRPr="00C17221">
        <w:rPr>
          <w:sz w:val="28"/>
          <w:szCs w:val="28"/>
        </w:rPr>
        <w:t>проезд № 8</w:t>
      </w:r>
      <w:r>
        <w:rPr>
          <w:sz w:val="28"/>
          <w:szCs w:val="28"/>
        </w:rPr>
        <w:t>;</w:t>
      </w:r>
    </w:p>
    <w:p w14:paraId="1273B844" w14:textId="3DD0A2AC" w:rsidR="006B4DD6" w:rsidRDefault="006B4DD6" w:rsidP="006B4DD6">
      <w:pPr>
        <w:jc w:val="both"/>
        <w:rPr>
          <w:sz w:val="28"/>
          <w:szCs w:val="28"/>
        </w:rPr>
      </w:pPr>
      <w:r w:rsidRPr="006B4DD6">
        <w:rPr>
          <w:sz w:val="28"/>
          <w:szCs w:val="28"/>
        </w:rPr>
        <w:t>Ямочный (текущий) ремонт:</w:t>
      </w:r>
      <w:r>
        <w:rPr>
          <w:sz w:val="28"/>
          <w:szCs w:val="28"/>
        </w:rPr>
        <w:t xml:space="preserve"> ул. Калинина-241 м2, пер. Заводской- 153 м2</w:t>
      </w:r>
    </w:p>
    <w:p w14:paraId="531ED98B" w14:textId="77777777" w:rsidR="006B4DD6" w:rsidRDefault="006B4DD6" w:rsidP="006B4DD6">
      <w:pPr>
        <w:jc w:val="both"/>
        <w:rPr>
          <w:sz w:val="28"/>
          <w:szCs w:val="28"/>
        </w:rPr>
      </w:pPr>
      <w:r>
        <w:rPr>
          <w:sz w:val="28"/>
          <w:szCs w:val="28"/>
        </w:rPr>
        <w:t>Проведен ремонт пешеходных переходов:</w:t>
      </w:r>
    </w:p>
    <w:p w14:paraId="573C26C3" w14:textId="5FBE6B16" w:rsidR="006B4DD6" w:rsidRDefault="006B4DD6" w:rsidP="006B4DD6">
      <w:pPr>
        <w:jc w:val="both"/>
        <w:rPr>
          <w:sz w:val="28"/>
          <w:szCs w:val="28"/>
        </w:rPr>
      </w:pPr>
      <w:r>
        <w:rPr>
          <w:sz w:val="28"/>
          <w:szCs w:val="28"/>
        </w:rPr>
        <w:t xml:space="preserve">пер. Казачий через р. </w:t>
      </w:r>
      <w:proofErr w:type="spellStart"/>
      <w:r>
        <w:rPr>
          <w:sz w:val="28"/>
          <w:szCs w:val="28"/>
        </w:rPr>
        <w:t>Кяфарь</w:t>
      </w:r>
      <w:proofErr w:type="spellEnd"/>
      <w:r w:rsidR="00C51DE9">
        <w:rPr>
          <w:sz w:val="28"/>
          <w:szCs w:val="28"/>
        </w:rPr>
        <w:t xml:space="preserve"> на ул. Карачаевскую</w:t>
      </w:r>
    </w:p>
    <w:p w14:paraId="785776A1" w14:textId="76BC5BC2" w:rsidR="006B4DD6" w:rsidRDefault="006B4DD6" w:rsidP="006B4DD6">
      <w:pPr>
        <w:jc w:val="both"/>
        <w:rPr>
          <w:sz w:val="28"/>
          <w:szCs w:val="28"/>
        </w:rPr>
      </w:pPr>
      <w:r>
        <w:rPr>
          <w:sz w:val="28"/>
          <w:szCs w:val="28"/>
        </w:rPr>
        <w:t xml:space="preserve">пер. Крестьянский через р. </w:t>
      </w:r>
      <w:proofErr w:type="spellStart"/>
      <w:r>
        <w:rPr>
          <w:sz w:val="28"/>
          <w:szCs w:val="28"/>
        </w:rPr>
        <w:t>Бежгон</w:t>
      </w:r>
      <w:proofErr w:type="spellEnd"/>
      <w:r w:rsidR="00C51DE9">
        <w:rPr>
          <w:sz w:val="28"/>
          <w:szCs w:val="28"/>
        </w:rPr>
        <w:t xml:space="preserve"> на ул. Северную</w:t>
      </w:r>
      <w:r>
        <w:rPr>
          <w:sz w:val="28"/>
          <w:szCs w:val="28"/>
        </w:rPr>
        <w:t xml:space="preserve"> (район </w:t>
      </w:r>
      <w:proofErr w:type="spellStart"/>
      <w:r>
        <w:rPr>
          <w:sz w:val="28"/>
          <w:szCs w:val="28"/>
        </w:rPr>
        <w:t>Карапаго</w:t>
      </w:r>
      <w:proofErr w:type="spellEnd"/>
      <w:r>
        <w:rPr>
          <w:sz w:val="28"/>
          <w:szCs w:val="28"/>
        </w:rPr>
        <w:t>»)</w:t>
      </w:r>
    </w:p>
    <w:p w14:paraId="6253EE3D" w14:textId="4D53E029" w:rsidR="00C51DE9" w:rsidRDefault="00C51DE9" w:rsidP="006B4DD6">
      <w:pPr>
        <w:jc w:val="both"/>
        <w:rPr>
          <w:sz w:val="28"/>
          <w:szCs w:val="28"/>
        </w:rPr>
      </w:pPr>
      <w:r>
        <w:rPr>
          <w:sz w:val="28"/>
          <w:szCs w:val="28"/>
        </w:rPr>
        <w:t xml:space="preserve">Подготовлена смета для ремонта пешеходного перехода через р. </w:t>
      </w:r>
      <w:proofErr w:type="spellStart"/>
      <w:r>
        <w:rPr>
          <w:sz w:val="28"/>
          <w:szCs w:val="28"/>
        </w:rPr>
        <w:t>Кяфарь</w:t>
      </w:r>
      <w:proofErr w:type="spellEnd"/>
      <w:r>
        <w:rPr>
          <w:sz w:val="28"/>
          <w:szCs w:val="28"/>
        </w:rPr>
        <w:t xml:space="preserve"> на ул. Октябрьскую (район д/сад Ручеек)</w:t>
      </w:r>
    </w:p>
    <w:p w14:paraId="42C25EEC" w14:textId="77777777" w:rsidR="008F2476" w:rsidRDefault="008F2476" w:rsidP="00C73D23">
      <w:pPr>
        <w:jc w:val="both"/>
        <w:rPr>
          <w:sz w:val="28"/>
          <w:szCs w:val="28"/>
        </w:rPr>
      </w:pPr>
    </w:p>
    <w:p w14:paraId="2E293537" w14:textId="77777777" w:rsidR="008F2476" w:rsidRDefault="008F2476" w:rsidP="00C73D23">
      <w:pPr>
        <w:jc w:val="both"/>
        <w:rPr>
          <w:sz w:val="28"/>
          <w:szCs w:val="28"/>
        </w:rPr>
      </w:pPr>
    </w:p>
    <w:p w14:paraId="48148976" w14:textId="77777777" w:rsidR="008F2476" w:rsidRPr="008E5652" w:rsidRDefault="008F2476" w:rsidP="00C73D23">
      <w:pPr>
        <w:jc w:val="both"/>
        <w:rPr>
          <w:sz w:val="28"/>
          <w:szCs w:val="28"/>
        </w:rPr>
      </w:pPr>
    </w:p>
    <w:p w14:paraId="1FD49456" w14:textId="0B6BF594" w:rsidR="00C73D23" w:rsidRDefault="00C73D23" w:rsidP="00282A09">
      <w:pPr>
        <w:jc w:val="center"/>
        <w:rPr>
          <w:b/>
          <w:bCs/>
          <w:sz w:val="28"/>
          <w:szCs w:val="28"/>
          <w:u w:val="single"/>
        </w:rPr>
      </w:pPr>
      <w:r>
        <w:rPr>
          <w:b/>
          <w:bCs/>
          <w:sz w:val="28"/>
          <w:szCs w:val="28"/>
          <w:u w:val="single"/>
        </w:rPr>
        <w:t>ЖИЛИЩНО-КОМУНАЛЬНОЕ ХОЗЯЙСТВО</w:t>
      </w:r>
    </w:p>
    <w:p w14:paraId="394B6F19" w14:textId="77777777" w:rsidR="00C73D23" w:rsidRDefault="00C73D23" w:rsidP="00C73D23">
      <w:pPr>
        <w:jc w:val="both"/>
        <w:rPr>
          <w:bCs/>
          <w:sz w:val="28"/>
          <w:szCs w:val="28"/>
        </w:rPr>
      </w:pPr>
    </w:p>
    <w:p w14:paraId="1DF1F357" w14:textId="5C3227CD" w:rsidR="00C73D23" w:rsidRDefault="00C73D23" w:rsidP="00C73D23">
      <w:pPr>
        <w:jc w:val="both"/>
        <w:rPr>
          <w:b/>
          <w:bCs/>
          <w:i/>
          <w:sz w:val="28"/>
          <w:szCs w:val="28"/>
        </w:rPr>
      </w:pPr>
      <w:r>
        <w:rPr>
          <w:bCs/>
          <w:i/>
          <w:sz w:val="28"/>
          <w:szCs w:val="28"/>
        </w:rPr>
        <w:t xml:space="preserve">          </w:t>
      </w:r>
      <w:r w:rsidR="006B436D">
        <w:rPr>
          <w:b/>
          <w:bCs/>
          <w:i/>
          <w:sz w:val="28"/>
          <w:szCs w:val="28"/>
        </w:rPr>
        <w:t>Коммуналь</w:t>
      </w:r>
      <w:r>
        <w:rPr>
          <w:b/>
          <w:bCs/>
          <w:i/>
          <w:sz w:val="28"/>
          <w:szCs w:val="28"/>
        </w:rPr>
        <w:t>ное хозяйство</w:t>
      </w:r>
    </w:p>
    <w:p w14:paraId="4634BCE5" w14:textId="2CB874F0" w:rsidR="009272BB" w:rsidRDefault="009272BB" w:rsidP="009272BB">
      <w:pPr>
        <w:jc w:val="both"/>
        <w:rPr>
          <w:bCs/>
          <w:sz w:val="28"/>
          <w:szCs w:val="28"/>
        </w:rPr>
      </w:pPr>
      <w:r>
        <w:rPr>
          <w:bCs/>
          <w:sz w:val="28"/>
          <w:szCs w:val="28"/>
        </w:rPr>
        <w:t xml:space="preserve">  </w:t>
      </w:r>
      <w:r w:rsidRPr="009272BB">
        <w:rPr>
          <w:bCs/>
          <w:sz w:val="28"/>
          <w:szCs w:val="28"/>
        </w:rPr>
        <w:t xml:space="preserve">Водоснабжение в </w:t>
      </w:r>
      <w:r>
        <w:rPr>
          <w:bCs/>
          <w:sz w:val="28"/>
          <w:szCs w:val="28"/>
        </w:rPr>
        <w:t>поселении</w:t>
      </w:r>
      <w:r w:rsidRPr="009272BB">
        <w:rPr>
          <w:bCs/>
          <w:sz w:val="28"/>
          <w:szCs w:val="28"/>
        </w:rPr>
        <w:t xml:space="preserve"> является довольно серьезной проблемо</w:t>
      </w:r>
      <w:r>
        <w:rPr>
          <w:bCs/>
          <w:sz w:val="28"/>
          <w:szCs w:val="28"/>
        </w:rPr>
        <w:t>й.</w:t>
      </w:r>
      <w:r w:rsidRPr="009272BB">
        <w:rPr>
          <w:bCs/>
          <w:sz w:val="28"/>
          <w:szCs w:val="28"/>
        </w:rPr>
        <w:t xml:space="preserve"> Причина столь неприятного факта заключается в том, что практически все коммуникационные сети в данной сфере находятся в откровенно плачевном состоянии или, вообще отсутствуют. А в селе без воды обходиться просто невозможно, поскольку она необходима для организации различной жизнедеятельности человека. Вода нужна для удовлетворения питьевых нужд населения, для орошения сельскохозяйственных угодий, обеспечения функционирования животноводческих хозяйств, для техники и для многого другого.</w:t>
      </w:r>
    </w:p>
    <w:p w14:paraId="3A42F859" w14:textId="3DA9B619" w:rsidR="00C73D23" w:rsidRDefault="009272BB" w:rsidP="009272BB">
      <w:pPr>
        <w:jc w:val="both"/>
        <w:rPr>
          <w:bCs/>
          <w:sz w:val="28"/>
          <w:szCs w:val="28"/>
        </w:rPr>
      </w:pPr>
      <w:r>
        <w:rPr>
          <w:bCs/>
          <w:sz w:val="28"/>
          <w:szCs w:val="28"/>
        </w:rPr>
        <w:t>О</w:t>
      </w:r>
      <w:r w:rsidRPr="009272BB">
        <w:rPr>
          <w:bCs/>
          <w:sz w:val="28"/>
          <w:szCs w:val="28"/>
        </w:rPr>
        <w:t>бустройство систем водоснабжения в сельской местности относится к числу сложных, трудоемких, но при этом перспективных направлений в сфере создания инженерно-коммуникационных сетей. Особенное значение в данном контексте приобретает процесс проектирования этих систем</w:t>
      </w:r>
    </w:p>
    <w:p w14:paraId="6753E2AC" w14:textId="16EA353C" w:rsidR="009272BB" w:rsidRDefault="009272BB" w:rsidP="009272BB">
      <w:pPr>
        <w:jc w:val="both"/>
        <w:rPr>
          <w:bCs/>
          <w:sz w:val="28"/>
          <w:szCs w:val="28"/>
        </w:rPr>
      </w:pPr>
      <w:r w:rsidRPr="009272BB">
        <w:rPr>
          <w:bCs/>
          <w:sz w:val="28"/>
          <w:szCs w:val="28"/>
        </w:rPr>
        <w:t xml:space="preserve">Решением Совета депутатов Сторожевского сельского поселения направлены денежные средства на </w:t>
      </w:r>
      <w:r w:rsidR="00C51DE9">
        <w:rPr>
          <w:bCs/>
          <w:sz w:val="28"/>
          <w:szCs w:val="28"/>
        </w:rPr>
        <w:t xml:space="preserve">поэтапного </w:t>
      </w:r>
      <w:r w:rsidRPr="009272BB">
        <w:rPr>
          <w:bCs/>
          <w:sz w:val="28"/>
          <w:szCs w:val="28"/>
        </w:rPr>
        <w:t>финансирование проекта водоснабжения ст. Сторожевой</w:t>
      </w:r>
      <w:r>
        <w:rPr>
          <w:bCs/>
          <w:sz w:val="28"/>
          <w:szCs w:val="28"/>
        </w:rPr>
        <w:t>, для включения в дальнейшем в федеральную программу.</w:t>
      </w:r>
    </w:p>
    <w:p w14:paraId="75BB7783" w14:textId="77777777" w:rsidR="009272BB" w:rsidRDefault="009272BB" w:rsidP="009272BB">
      <w:pPr>
        <w:jc w:val="both"/>
        <w:rPr>
          <w:bCs/>
          <w:sz w:val="28"/>
          <w:szCs w:val="28"/>
        </w:rPr>
      </w:pPr>
    </w:p>
    <w:p w14:paraId="05888E3B" w14:textId="77777777" w:rsidR="00C73D23" w:rsidRDefault="00C73D23" w:rsidP="00C73D23">
      <w:pPr>
        <w:jc w:val="both"/>
        <w:rPr>
          <w:b/>
          <w:bCs/>
          <w:i/>
          <w:sz w:val="28"/>
          <w:szCs w:val="28"/>
        </w:rPr>
      </w:pPr>
      <w:r>
        <w:rPr>
          <w:bCs/>
          <w:sz w:val="28"/>
          <w:szCs w:val="28"/>
        </w:rPr>
        <w:t> </w:t>
      </w:r>
      <w:r>
        <w:rPr>
          <w:b/>
          <w:bCs/>
          <w:i/>
          <w:sz w:val="28"/>
          <w:szCs w:val="28"/>
        </w:rPr>
        <w:t xml:space="preserve">            Благоустройство</w:t>
      </w:r>
    </w:p>
    <w:p w14:paraId="62C52195" w14:textId="635F6283" w:rsidR="00C73D23" w:rsidRDefault="00C73D23" w:rsidP="00C73D23">
      <w:pPr>
        <w:jc w:val="both"/>
        <w:rPr>
          <w:bCs/>
          <w:sz w:val="28"/>
          <w:szCs w:val="28"/>
        </w:rPr>
      </w:pPr>
      <w:r>
        <w:rPr>
          <w:bCs/>
          <w:sz w:val="28"/>
          <w:szCs w:val="28"/>
        </w:rPr>
        <w:t>За    9 мес.202</w:t>
      </w:r>
      <w:r w:rsidR="006B2A32">
        <w:rPr>
          <w:bCs/>
          <w:sz w:val="28"/>
          <w:szCs w:val="28"/>
        </w:rPr>
        <w:t>4</w:t>
      </w:r>
      <w:r>
        <w:rPr>
          <w:bCs/>
          <w:sz w:val="28"/>
          <w:szCs w:val="28"/>
        </w:rPr>
        <w:t xml:space="preserve"> профинансированы следующие мероприятия:   </w:t>
      </w:r>
    </w:p>
    <w:p w14:paraId="3FA63B27" w14:textId="72DB9539" w:rsidR="00C73D23" w:rsidRDefault="00C73D23" w:rsidP="00C73D23">
      <w:pPr>
        <w:jc w:val="both"/>
        <w:rPr>
          <w:bCs/>
          <w:sz w:val="28"/>
          <w:szCs w:val="28"/>
        </w:rPr>
      </w:pPr>
      <w:r>
        <w:rPr>
          <w:bCs/>
          <w:sz w:val="28"/>
          <w:szCs w:val="28"/>
        </w:rPr>
        <w:t xml:space="preserve">ремонт и содержание сетей уличного освещения, работа по спиливанию опасных деревьев, </w:t>
      </w:r>
      <w:r w:rsidR="006B2A32">
        <w:rPr>
          <w:bCs/>
          <w:sz w:val="28"/>
          <w:szCs w:val="28"/>
        </w:rPr>
        <w:t>с</w:t>
      </w:r>
      <w:r>
        <w:rPr>
          <w:bCs/>
          <w:sz w:val="28"/>
          <w:szCs w:val="28"/>
        </w:rPr>
        <w:t>кос травы на общественных территориях, содержание, работы по приведению в порядок территории воинских</w:t>
      </w:r>
      <w:r w:rsidR="006B436D">
        <w:rPr>
          <w:bCs/>
          <w:sz w:val="28"/>
          <w:szCs w:val="28"/>
        </w:rPr>
        <w:t xml:space="preserve"> </w:t>
      </w:r>
      <w:r>
        <w:rPr>
          <w:bCs/>
          <w:sz w:val="28"/>
          <w:szCs w:val="28"/>
        </w:rPr>
        <w:t>захоронений</w:t>
      </w:r>
      <w:r w:rsidR="006B436D">
        <w:rPr>
          <w:bCs/>
          <w:sz w:val="28"/>
          <w:szCs w:val="28"/>
        </w:rPr>
        <w:t xml:space="preserve"> и памятников</w:t>
      </w:r>
      <w:r>
        <w:rPr>
          <w:bCs/>
          <w:sz w:val="28"/>
          <w:szCs w:val="28"/>
        </w:rPr>
        <w:t>,</w:t>
      </w:r>
      <w:r w:rsidR="00806975" w:rsidRPr="00806975">
        <w:t xml:space="preserve"> </w:t>
      </w:r>
      <w:r w:rsidR="00806975" w:rsidRPr="00806975">
        <w:rPr>
          <w:bCs/>
          <w:sz w:val="28"/>
          <w:szCs w:val="28"/>
        </w:rPr>
        <w:t xml:space="preserve">  завоз грунта и расчистк</w:t>
      </w:r>
      <w:r w:rsidR="00806975">
        <w:rPr>
          <w:bCs/>
          <w:sz w:val="28"/>
          <w:szCs w:val="28"/>
        </w:rPr>
        <w:t>а</w:t>
      </w:r>
      <w:r w:rsidR="00806975" w:rsidRPr="00806975">
        <w:rPr>
          <w:bCs/>
          <w:sz w:val="28"/>
          <w:szCs w:val="28"/>
        </w:rPr>
        <w:t xml:space="preserve"> территории от мусора христианского кладбища ст. Сторожевой</w:t>
      </w:r>
      <w:r w:rsidR="00806975">
        <w:rPr>
          <w:bCs/>
          <w:sz w:val="28"/>
          <w:szCs w:val="28"/>
        </w:rPr>
        <w:t>,</w:t>
      </w:r>
      <w:r w:rsidR="00806975" w:rsidRPr="00806975">
        <w:rPr>
          <w:bCs/>
          <w:sz w:val="28"/>
          <w:szCs w:val="28"/>
        </w:rPr>
        <w:t xml:space="preserve"> </w:t>
      </w:r>
      <w:r>
        <w:rPr>
          <w:bCs/>
          <w:sz w:val="28"/>
          <w:szCs w:val="28"/>
        </w:rPr>
        <w:t xml:space="preserve"> мероприятия по благоустройству и улучшению санитарного содержания населенных пунктов С</w:t>
      </w:r>
      <w:r w:rsidR="006B2A32">
        <w:rPr>
          <w:bCs/>
          <w:sz w:val="28"/>
          <w:szCs w:val="28"/>
        </w:rPr>
        <w:t>торожев</w:t>
      </w:r>
      <w:r>
        <w:rPr>
          <w:bCs/>
          <w:sz w:val="28"/>
          <w:szCs w:val="28"/>
        </w:rPr>
        <w:t xml:space="preserve">ского сельского </w:t>
      </w:r>
      <w:r>
        <w:rPr>
          <w:bCs/>
          <w:sz w:val="28"/>
          <w:szCs w:val="28"/>
        </w:rPr>
        <w:lastRenderedPageBreak/>
        <w:t xml:space="preserve">поселения (ликвидация несанкционированных свалок, ремонт детских площадок и т.д.) </w:t>
      </w:r>
    </w:p>
    <w:tbl>
      <w:tblPr>
        <w:tblStyle w:val="1"/>
        <w:tblW w:w="9870" w:type="dxa"/>
        <w:tblInd w:w="0" w:type="dxa"/>
        <w:tblLayout w:type="fixed"/>
        <w:tblLook w:val="04A0" w:firstRow="1" w:lastRow="0" w:firstColumn="1" w:lastColumn="0" w:noHBand="0" w:noVBand="1"/>
      </w:tblPr>
      <w:tblGrid>
        <w:gridCol w:w="2723"/>
        <w:gridCol w:w="1689"/>
        <w:gridCol w:w="1429"/>
        <w:gridCol w:w="1040"/>
        <w:gridCol w:w="1429"/>
        <w:gridCol w:w="1560"/>
      </w:tblGrid>
      <w:tr w:rsidR="00C73D23" w14:paraId="1B36D6DC" w14:textId="77777777" w:rsidTr="006B2A32">
        <w:trPr>
          <w:trHeight w:val="432"/>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tcPr>
          <w:p w14:paraId="673821D4" w14:textId="77777777" w:rsidR="00C73D23" w:rsidRDefault="00C73D23">
            <w:pPr>
              <w:jc w:val="center"/>
              <w:rPr>
                <w:bCs/>
                <w:sz w:val="22"/>
                <w:szCs w:val="22"/>
              </w:rPr>
            </w:pPr>
            <w:bookmarkStart w:id="1" w:name="_Hlk184019243"/>
          </w:p>
          <w:p w14:paraId="6F76B9F9" w14:textId="77777777" w:rsidR="00C73D23" w:rsidRDefault="00C73D23">
            <w:pPr>
              <w:jc w:val="center"/>
              <w:rPr>
                <w:bCs/>
                <w:sz w:val="22"/>
                <w:szCs w:val="22"/>
              </w:rPr>
            </w:pPr>
          </w:p>
          <w:p w14:paraId="38C97E3E" w14:textId="77777777" w:rsidR="00C73D23" w:rsidRDefault="00C73D23">
            <w:pPr>
              <w:jc w:val="center"/>
              <w:rPr>
                <w:bCs/>
                <w:sz w:val="22"/>
                <w:szCs w:val="22"/>
              </w:rPr>
            </w:pPr>
          </w:p>
          <w:p w14:paraId="24FCE2DF" w14:textId="77777777" w:rsidR="00C73D23" w:rsidRDefault="00C73D23">
            <w:pPr>
              <w:jc w:val="center"/>
              <w:rPr>
                <w:bCs/>
                <w:sz w:val="22"/>
                <w:szCs w:val="22"/>
              </w:rPr>
            </w:pPr>
            <w:r>
              <w:rPr>
                <w:bCs/>
                <w:sz w:val="22"/>
                <w:szCs w:val="22"/>
              </w:rPr>
              <w:t>Показатели</w:t>
            </w:r>
          </w:p>
        </w:tc>
        <w:tc>
          <w:tcPr>
            <w:tcW w:w="1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hideMark/>
          </w:tcPr>
          <w:p w14:paraId="14985064" w14:textId="49867A87" w:rsidR="00C73D23" w:rsidRDefault="00C73D23">
            <w:pPr>
              <w:jc w:val="center"/>
              <w:rPr>
                <w:bCs/>
                <w:sz w:val="22"/>
                <w:szCs w:val="22"/>
              </w:rPr>
            </w:pPr>
            <w:r>
              <w:rPr>
                <w:bCs/>
                <w:sz w:val="22"/>
                <w:szCs w:val="22"/>
              </w:rPr>
              <w:t>Уточненный бюджет поселения 202</w:t>
            </w:r>
            <w:r w:rsidR="00F262E4">
              <w:rPr>
                <w:bCs/>
                <w:sz w:val="22"/>
                <w:szCs w:val="22"/>
              </w:rPr>
              <w:t>4</w:t>
            </w:r>
            <w:r>
              <w:rPr>
                <w:bCs/>
                <w:sz w:val="22"/>
                <w:szCs w:val="22"/>
              </w:rPr>
              <w:t xml:space="preserve"> год</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tcPr>
          <w:p w14:paraId="3250DBD4" w14:textId="77777777" w:rsidR="00C73D23" w:rsidRDefault="00C73D23">
            <w:pPr>
              <w:jc w:val="center"/>
              <w:rPr>
                <w:bCs/>
                <w:sz w:val="22"/>
                <w:szCs w:val="22"/>
              </w:rPr>
            </w:pPr>
          </w:p>
          <w:p w14:paraId="630E2323" w14:textId="77777777" w:rsidR="00C73D23" w:rsidRDefault="00C73D23">
            <w:pPr>
              <w:jc w:val="center"/>
              <w:rPr>
                <w:bCs/>
                <w:sz w:val="22"/>
                <w:szCs w:val="22"/>
              </w:rPr>
            </w:pPr>
          </w:p>
          <w:p w14:paraId="695A9712" w14:textId="77777777" w:rsidR="00F262E4" w:rsidRDefault="00C73D23">
            <w:pPr>
              <w:jc w:val="center"/>
              <w:rPr>
                <w:bCs/>
                <w:sz w:val="22"/>
                <w:szCs w:val="22"/>
              </w:rPr>
            </w:pPr>
            <w:r>
              <w:rPr>
                <w:bCs/>
                <w:sz w:val="22"/>
                <w:szCs w:val="22"/>
              </w:rPr>
              <w:t>9 м. 202</w:t>
            </w:r>
            <w:r w:rsidR="00F262E4">
              <w:rPr>
                <w:bCs/>
                <w:sz w:val="22"/>
                <w:szCs w:val="22"/>
              </w:rPr>
              <w:t>3</w:t>
            </w:r>
          </w:p>
          <w:p w14:paraId="3066EEBA" w14:textId="34D84EFA" w:rsidR="00C73D23" w:rsidRDefault="00C73D23">
            <w:pPr>
              <w:jc w:val="center"/>
              <w:rPr>
                <w:bCs/>
                <w:sz w:val="22"/>
                <w:szCs w:val="22"/>
              </w:rPr>
            </w:pPr>
            <w:r>
              <w:rPr>
                <w:bCs/>
                <w:sz w:val="22"/>
                <w:szCs w:val="22"/>
              </w:rPr>
              <w:t xml:space="preserve"> отчет</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tcPr>
          <w:p w14:paraId="77E11675" w14:textId="77777777" w:rsidR="00C73D23" w:rsidRDefault="00C73D23">
            <w:pPr>
              <w:jc w:val="center"/>
              <w:rPr>
                <w:bCs/>
                <w:sz w:val="22"/>
                <w:szCs w:val="22"/>
              </w:rPr>
            </w:pPr>
          </w:p>
          <w:p w14:paraId="11276BE3" w14:textId="77777777" w:rsidR="00C73D23" w:rsidRDefault="00C73D23">
            <w:pPr>
              <w:jc w:val="center"/>
              <w:rPr>
                <w:bCs/>
                <w:sz w:val="22"/>
                <w:szCs w:val="22"/>
              </w:rPr>
            </w:pPr>
          </w:p>
          <w:p w14:paraId="30628DCD" w14:textId="06ED2350" w:rsidR="00C73D23" w:rsidRDefault="00C73D23">
            <w:pPr>
              <w:jc w:val="center"/>
              <w:rPr>
                <w:bCs/>
                <w:sz w:val="22"/>
                <w:szCs w:val="22"/>
              </w:rPr>
            </w:pPr>
            <w:r>
              <w:rPr>
                <w:bCs/>
                <w:sz w:val="22"/>
                <w:szCs w:val="22"/>
              </w:rPr>
              <w:t>9 м.202</w:t>
            </w:r>
            <w:r w:rsidR="00F262E4">
              <w:rPr>
                <w:bCs/>
                <w:sz w:val="22"/>
                <w:szCs w:val="22"/>
              </w:rPr>
              <w:t>4</w:t>
            </w:r>
            <w:r>
              <w:rPr>
                <w:bCs/>
                <w:sz w:val="22"/>
                <w:szCs w:val="22"/>
              </w:rPr>
              <w:t xml:space="preserve"> отчет</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tcPr>
          <w:p w14:paraId="4FE6BD00" w14:textId="77777777" w:rsidR="00C73D23" w:rsidRDefault="00C73D23">
            <w:pPr>
              <w:jc w:val="center"/>
              <w:rPr>
                <w:sz w:val="22"/>
                <w:szCs w:val="22"/>
              </w:rPr>
            </w:pPr>
            <w:r>
              <w:rPr>
                <w:sz w:val="22"/>
                <w:szCs w:val="22"/>
              </w:rPr>
              <w:t>Процент</w:t>
            </w:r>
          </w:p>
          <w:p w14:paraId="61ED866F" w14:textId="77777777" w:rsidR="00C73D23" w:rsidRDefault="00C73D23">
            <w:pPr>
              <w:jc w:val="center"/>
              <w:rPr>
                <w:sz w:val="22"/>
                <w:szCs w:val="22"/>
              </w:rPr>
            </w:pPr>
            <w:r>
              <w:rPr>
                <w:sz w:val="22"/>
                <w:szCs w:val="22"/>
              </w:rPr>
              <w:t>исполнения</w:t>
            </w:r>
          </w:p>
          <w:p w14:paraId="704B3D91" w14:textId="77777777" w:rsidR="00C73D23" w:rsidRDefault="00C73D23">
            <w:pPr>
              <w:jc w:val="center"/>
              <w:rPr>
                <w:sz w:val="22"/>
                <w:szCs w:val="22"/>
              </w:rPr>
            </w:pPr>
            <w:r>
              <w:rPr>
                <w:sz w:val="22"/>
                <w:szCs w:val="22"/>
              </w:rPr>
              <w:t>(%)</w:t>
            </w:r>
          </w:p>
          <w:p w14:paraId="1185DD70" w14:textId="77777777" w:rsidR="00C73D23" w:rsidRDefault="00C73D23">
            <w:pPr>
              <w:jc w:val="center"/>
              <w:rPr>
                <w:sz w:val="22"/>
                <w:szCs w:val="2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hideMark/>
          </w:tcPr>
          <w:p w14:paraId="578CCB9B" w14:textId="3B5560EC" w:rsidR="00C73D23" w:rsidRDefault="00C73D23">
            <w:pPr>
              <w:jc w:val="center"/>
              <w:rPr>
                <w:sz w:val="22"/>
                <w:szCs w:val="22"/>
              </w:rPr>
            </w:pPr>
            <w:r>
              <w:rPr>
                <w:sz w:val="22"/>
                <w:szCs w:val="22"/>
              </w:rPr>
              <w:t>Темп роста 202</w:t>
            </w:r>
            <w:r w:rsidR="00F262E4">
              <w:rPr>
                <w:sz w:val="22"/>
                <w:szCs w:val="22"/>
              </w:rPr>
              <w:t>4</w:t>
            </w:r>
            <w:r>
              <w:rPr>
                <w:sz w:val="22"/>
                <w:szCs w:val="22"/>
              </w:rPr>
              <w:t>/</w:t>
            </w:r>
          </w:p>
          <w:p w14:paraId="4F6BE2CF" w14:textId="5E077E9F" w:rsidR="00C73D23" w:rsidRDefault="00C73D23">
            <w:pPr>
              <w:jc w:val="center"/>
              <w:rPr>
                <w:sz w:val="22"/>
                <w:szCs w:val="22"/>
              </w:rPr>
            </w:pPr>
            <w:r>
              <w:rPr>
                <w:sz w:val="22"/>
                <w:szCs w:val="22"/>
              </w:rPr>
              <w:t>202</w:t>
            </w:r>
            <w:r w:rsidR="00F262E4">
              <w:rPr>
                <w:sz w:val="22"/>
                <w:szCs w:val="22"/>
              </w:rPr>
              <w:t>3</w:t>
            </w:r>
          </w:p>
          <w:p w14:paraId="78E8EF72" w14:textId="77777777" w:rsidR="00C73D23" w:rsidRDefault="00C73D23">
            <w:pPr>
              <w:jc w:val="center"/>
              <w:rPr>
                <w:sz w:val="22"/>
                <w:szCs w:val="22"/>
              </w:rPr>
            </w:pPr>
            <w:r>
              <w:rPr>
                <w:sz w:val="22"/>
                <w:szCs w:val="22"/>
              </w:rPr>
              <w:t>(%)</w:t>
            </w:r>
          </w:p>
        </w:tc>
      </w:tr>
      <w:tr w:rsidR="00C73D23" w14:paraId="1CE06DE7" w14:textId="77777777" w:rsidTr="006B2A32">
        <w:trPr>
          <w:trHeight w:val="432"/>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D85DF" w14:textId="77777777" w:rsidR="00C73D23" w:rsidRDefault="00C73D23">
            <w:pPr>
              <w:rPr>
                <w:bCs/>
                <w:sz w:val="22"/>
                <w:szCs w:val="22"/>
              </w:rPr>
            </w:pPr>
            <w:r>
              <w:rPr>
                <w:bCs/>
                <w:sz w:val="22"/>
                <w:szCs w:val="22"/>
              </w:rPr>
              <w:t>Организация уличного освещения</w:t>
            </w:r>
          </w:p>
        </w:tc>
        <w:tc>
          <w:tcPr>
            <w:tcW w:w="1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58E95" w14:textId="6A8D25D4" w:rsidR="00C73D23" w:rsidRDefault="00C73D23">
            <w:pPr>
              <w:jc w:val="both"/>
              <w:rPr>
                <w:bCs/>
                <w:sz w:val="22"/>
                <w:szCs w:val="22"/>
              </w:rPr>
            </w:pPr>
            <w:r>
              <w:rPr>
                <w:bCs/>
                <w:sz w:val="22"/>
                <w:szCs w:val="22"/>
              </w:rPr>
              <w:t>1</w:t>
            </w:r>
            <w:r w:rsidR="006B2A32">
              <w:rPr>
                <w:bCs/>
                <w:sz w:val="22"/>
                <w:szCs w:val="22"/>
              </w:rPr>
              <w:t>860</w:t>
            </w:r>
            <w:r>
              <w:rPr>
                <w:bCs/>
                <w:sz w:val="22"/>
                <w:szCs w:val="22"/>
              </w:rPr>
              <w:t>,0</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BCA6A" w14:textId="6837DAC5" w:rsidR="00C73D23" w:rsidRDefault="00F262E4">
            <w:pPr>
              <w:jc w:val="both"/>
              <w:rPr>
                <w:bCs/>
                <w:sz w:val="22"/>
                <w:szCs w:val="22"/>
              </w:rPr>
            </w:pPr>
            <w:r>
              <w:rPr>
                <w:bCs/>
                <w:sz w:val="22"/>
                <w:szCs w:val="22"/>
              </w:rPr>
              <w:t>1058,7</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107A6" w14:textId="01F2B3A4" w:rsidR="00C73D23" w:rsidRDefault="006B2A32">
            <w:pPr>
              <w:jc w:val="both"/>
              <w:rPr>
                <w:bCs/>
                <w:sz w:val="22"/>
                <w:szCs w:val="22"/>
              </w:rPr>
            </w:pPr>
            <w:r>
              <w:rPr>
                <w:bCs/>
                <w:sz w:val="22"/>
                <w:szCs w:val="22"/>
              </w:rPr>
              <w:t>955,0</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FF1531" w14:textId="0D04D2CA" w:rsidR="00C73D23" w:rsidRDefault="00F262E4">
            <w:pPr>
              <w:jc w:val="both"/>
              <w:rPr>
                <w:bCs/>
                <w:sz w:val="22"/>
                <w:szCs w:val="22"/>
              </w:rPr>
            </w:pPr>
            <w:r>
              <w:rPr>
                <w:bCs/>
                <w:sz w:val="22"/>
                <w:szCs w:val="22"/>
              </w:rPr>
              <w:t>51,3</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DCC0E2" w14:textId="01C1D637" w:rsidR="00C73D23" w:rsidRDefault="00F262E4">
            <w:pPr>
              <w:jc w:val="both"/>
              <w:rPr>
                <w:bCs/>
                <w:sz w:val="22"/>
                <w:szCs w:val="22"/>
              </w:rPr>
            </w:pPr>
            <w:r>
              <w:rPr>
                <w:bCs/>
                <w:sz w:val="22"/>
                <w:szCs w:val="22"/>
              </w:rPr>
              <w:t>90,2</w:t>
            </w:r>
          </w:p>
        </w:tc>
      </w:tr>
      <w:tr w:rsidR="00C73D23" w14:paraId="33879D17" w14:textId="77777777" w:rsidTr="006B2A32">
        <w:trPr>
          <w:trHeight w:val="432"/>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DF5A6" w14:textId="77777777" w:rsidR="00C73D23" w:rsidRDefault="00C73D23">
            <w:pPr>
              <w:jc w:val="both"/>
              <w:rPr>
                <w:bCs/>
                <w:sz w:val="22"/>
                <w:szCs w:val="22"/>
              </w:rPr>
            </w:pPr>
            <w:r>
              <w:rPr>
                <w:bCs/>
                <w:sz w:val="22"/>
                <w:szCs w:val="22"/>
              </w:rPr>
              <w:t xml:space="preserve">Организация ритуальных услуг и содержание мест захоронений </w:t>
            </w:r>
          </w:p>
        </w:tc>
        <w:tc>
          <w:tcPr>
            <w:tcW w:w="1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C5A8DD" w14:textId="181B8F9F" w:rsidR="00C73D23" w:rsidRDefault="006B2A32">
            <w:pPr>
              <w:jc w:val="both"/>
              <w:rPr>
                <w:bCs/>
                <w:sz w:val="22"/>
                <w:szCs w:val="22"/>
              </w:rPr>
            </w:pPr>
            <w:r>
              <w:rPr>
                <w:bCs/>
                <w:sz w:val="22"/>
                <w:szCs w:val="22"/>
              </w:rPr>
              <w:t>7</w:t>
            </w:r>
            <w:r w:rsidR="00C73D23">
              <w:rPr>
                <w:bCs/>
                <w:sz w:val="22"/>
                <w:szCs w:val="22"/>
              </w:rPr>
              <w:t>00,00</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BEBAC" w14:textId="1C04E02B" w:rsidR="00C73D23" w:rsidRDefault="00F262E4">
            <w:pPr>
              <w:jc w:val="both"/>
              <w:rPr>
                <w:bCs/>
                <w:sz w:val="22"/>
                <w:szCs w:val="22"/>
              </w:rPr>
            </w:pPr>
            <w:r>
              <w:rPr>
                <w:bCs/>
                <w:sz w:val="22"/>
                <w:szCs w:val="22"/>
              </w:rPr>
              <w:t>288</w:t>
            </w:r>
            <w:r w:rsidR="006B2A32">
              <w:rPr>
                <w:bCs/>
                <w:sz w:val="22"/>
                <w:szCs w:val="22"/>
              </w:rPr>
              <w:t>,2</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CE09B" w14:textId="31BD9F47" w:rsidR="00C73D23" w:rsidRDefault="006B2A32">
            <w:pPr>
              <w:jc w:val="both"/>
              <w:rPr>
                <w:bCs/>
                <w:sz w:val="22"/>
                <w:szCs w:val="22"/>
              </w:rPr>
            </w:pPr>
            <w:r>
              <w:rPr>
                <w:bCs/>
                <w:sz w:val="22"/>
                <w:szCs w:val="22"/>
              </w:rPr>
              <w:t>146,2</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60159D9" w14:textId="52FF3337" w:rsidR="00C73D23" w:rsidRDefault="00F262E4">
            <w:pPr>
              <w:jc w:val="both"/>
              <w:rPr>
                <w:bCs/>
                <w:sz w:val="22"/>
                <w:szCs w:val="22"/>
              </w:rPr>
            </w:pPr>
            <w:r>
              <w:rPr>
                <w:bCs/>
                <w:sz w:val="22"/>
                <w:szCs w:val="22"/>
              </w:rPr>
              <w:t>20,9</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E0B4DE" w14:textId="0EC0A44F" w:rsidR="00C73D23" w:rsidRDefault="00F262E4">
            <w:pPr>
              <w:jc w:val="both"/>
              <w:rPr>
                <w:bCs/>
                <w:sz w:val="22"/>
                <w:szCs w:val="22"/>
              </w:rPr>
            </w:pPr>
            <w:r>
              <w:rPr>
                <w:bCs/>
                <w:sz w:val="22"/>
                <w:szCs w:val="22"/>
              </w:rPr>
              <w:t>50,7</w:t>
            </w:r>
          </w:p>
        </w:tc>
      </w:tr>
      <w:tr w:rsidR="00C73D23" w14:paraId="3F8F405D" w14:textId="77777777" w:rsidTr="006B2A32">
        <w:trPr>
          <w:trHeight w:val="432"/>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A2392B" w14:textId="77777777" w:rsidR="00C73D23" w:rsidRDefault="00C73D23">
            <w:pPr>
              <w:jc w:val="both"/>
              <w:rPr>
                <w:bCs/>
                <w:sz w:val="22"/>
                <w:szCs w:val="22"/>
              </w:rPr>
            </w:pPr>
            <w:r>
              <w:rPr>
                <w:bCs/>
                <w:sz w:val="22"/>
                <w:szCs w:val="22"/>
              </w:rPr>
              <w:t>Прочие мероприятия по благоустройству</w:t>
            </w:r>
          </w:p>
        </w:tc>
        <w:tc>
          <w:tcPr>
            <w:tcW w:w="1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782135" w14:textId="24D3B988" w:rsidR="00C73D23" w:rsidRDefault="006B2A32">
            <w:pPr>
              <w:jc w:val="both"/>
              <w:rPr>
                <w:bCs/>
                <w:sz w:val="22"/>
                <w:szCs w:val="22"/>
              </w:rPr>
            </w:pPr>
            <w:r>
              <w:rPr>
                <w:bCs/>
                <w:sz w:val="22"/>
                <w:szCs w:val="22"/>
              </w:rPr>
              <w:t>6829,8</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9EA806" w14:textId="2C7CD8DE" w:rsidR="00C73D23" w:rsidRDefault="00F262E4">
            <w:pPr>
              <w:jc w:val="both"/>
              <w:rPr>
                <w:bCs/>
                <w:sz w:val="22"/>
                <w:szCs w:val="22"/>
              </w:rPr>
            </w:pPr>
            <w:r>
              <w:rPr>
                <w:bCs/>
                <w:sz w:val="22"/>
                <w:szCs w:val="22"/>
              </w:rPr>
              <w:t>1424,4</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0C9BE" w14:textId="78FD3EEA" w:rsidR="00C73D23" w:rsidRDefault="006B2A32">
            <w:pPr>
              <w:jc w:val="both"/>
              <w:rPr>
                <w:bCs/>
                <w:sz w:val="22"/>
                <w:szCs w:val="22"/>
              </w:rPr>
            </w:pPr>
            <w:r>
              <w:rPr>
                <w:bCs/>
                <w:sz w:val="22"/>
                <w:szCs w:val="22"/>
              </w:rPr>
              <w:t>1219,9</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9685683" w14:textId="47DD288B" w:rsidR="00C73D23" w:rsidRDefault="006B436D">
            <w:pPr>
              <w:jc w:val="both"/>
              <w:rPr>
                <w:bCs/>
                <w:sz w:val="22"/>
                <w:szCs w:val="22"/>
              </w:rPr>
            </w:pPr>
            <w:r>
              <w:rPr>
                <w:bCs/>
                <w:sz w:val="22"/>
                <w:szCs w:val="22"/>
              </w:rPr>
              <w:t>17,8</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2CBCD48" w14:textId="3D6CF097" w:rsidR="00C73D23" w:rsidRDefault="00F262E4">
            <w:pPr>
              <w:jc w:val="both"/>
              <w:rPr>
                <w:bCs/>
                <w:sz w:val="22"/>
                <w:szCs w:val="22"/>
              </w:rPr>
            </w:pPr>
            <w:r>
              <w:rPr>
                <w:bCs/>
                <w:sz w:val="22"/>
                <w:szCs w:val="22"/>
              </w:rPr>
              <w:t>85,6</w:t>
            </w:r>
          </w:p>
        </w:tc>
      </w:tr>
      <w:tr w:rsidR="00C73D23" w14:paraId="7CA7EA65" w14:textId="77777777" w:rsidTr="006B2A32">
        <w:trPr>
          <w:trHeight w:val="432"/>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A4F744" w14:textId="137CFC11" w:rsidR="00C73D23" w:rsidRDefault="00282A09">
            <w:pPr>
              <w:jc w:val="both"/>
              <w:rPr>
                <w:bCs/>
                <w:sz w:val="22"/>
                <w:szCs w:val="22"/>
              </w:rPr>
            </w:pPr>
            <w:r>
              <w:rPr>
                <w:bCs/>
                <w:sz w:val="22"/>
                <w:szCs w:val="22"/>
              </w:rPr>
              <w:t>Итого</w:t>
            </w:r>
          </w:p>
        </w:tc>
        <w:tc>
          <w:tcPr>
            <w:tcW w:w="1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AED07B" w14:textId="00BC246E" w:rsidR="00C73D23" w:rsidRDefault="006B2A32">
            <w:pPr>
              <w:jc w:val="both"/>
              <w:rPr>
                <w:bCs/>
                <w:sz w:val="22"/>
                <w:szCs w:val="22"/>
              </w:rPr>
            </w:pPr>
            <w:r>
              <w:rPr>
                <w:bCs/>
                <w:sz w:val="22"/>
                <w:szCs w:val="22"/>
              </w:rPr>
              <w:t>9389,8</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80E45C" w14:textId="71392A96" w:rsidR="00C73D23" w:rsidRDefault="00F262E4">
            <w:pPr>
              <w:jc w:val="both"/>
              <w:rPr>
                <w:bCs/>
                <w:sz w:val="22"/>
                <w:szCs w:val="22"/>
              </w:rPr>
            </w:pPr>
            <w:r>
              <w:rPr>
                <w:bCs/>
                <w:sz w:val="22"/>
                <w:szCs w:val="22"/>
              </w:rPr>
              <w:t>2771,3</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589EB" w14:textId="1636598B" w:rsidR="00C73D23" w:rsidRDefault="006B2A32">
            <w:pPr>
              <w:jc w:val="both"/>
              <w:rPr>
                <w:bCs/>
                <w:sz w:val="22"/>
                <w:szCs w:val="22"/>
              </w:rPr>
            </w:pPr>
            <w:r>
              <w:rPr>
                <w:bCs/>
                <w:sz w:val="22"/>
                <w:szCs w:val="22"/>
              </w:rPr>
              <w:t>2321,1</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D48D6D0" w14:textId="7566BA98" w:rsidR="00C73D23" w:rsidRDefault="006B436D">
            <w:pPr>
              <w:jc w:val="both"/>
              <w:rPr>
                <w:bCs/>
                <w:sz w:val="22"/>
                <w:szCs w:val="22"/>
              </w:rPr>
            </w:pPr>
            <w:r>
              <w:rPr>
                <w:bCs/>
                <w:sz w:val="22"/>
                <w:szCs w:val="22"/>
              </w:rPr>
              <w:t>27,7</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65A641" w14:textId="77777777" w:rsidR="00C73D23" w:rsidRDefault="00C73D23">
            <w:pPr>
              <w:jc w:val="both"/>
              <w:rPr>
                <w:bCs/>
                <w:sz w:val="22"/>
                <w:szCs w:val="22"/>
              </w:rPr>
            </w:pPr>
            <w:r>
              <w:rPr>
                <w:bCs/>
                <w:sz w:val="22"/>
                <w:szCs w:val="22"/>
              </w:rPr>
              <w:t>77,3</w:t>
            </w:r>
          </w:p>
        </w:tc>
      </w:tr>
      <w:bookmarkEnd w:id="1"/>
    </w:tbl>
    <w:p w14:paraId="50D81C47" w14:textId="77777777" w:rsidR="00C73D23" w:rsidRDefault="00C73D23" w:rsidP="00C73D23">
      <w:pPr>
        <w:ind w:firstLine="540"/>
        <w:jc w:val="both"/>
        <w:rPr>
          <w:bCs/>
          <w:spacing w:val="-4"/>
          <w:sz w:val="28"/>
          <w:szCs w:val="28"/>
        </w:rPr>
      </w:pPr>
    </w:p>
    <w:p w14:paraId="2481D139" w14:textId="20287E8D" w:rsidR="00C73D23" w:rsidRDefault="00C73D23" w:rsidP="0038631C">
      <w:pPr>
        <w:ind w:firstLine="540"/>
        <w:jc w:val="both"/>
        <w:rPr>
          <w:sz w:val="28"/>
          <w:szCs w:val="28"/>
        </w:rPr>
      </w:pPr>
      <w:r>
        <w:rPr>
          <w:bCs/>
          <w:spacing w:val="-4"/>
          <w:sz w:val="28"/>
          <w:szCs w:val="28"/>
        </w:rPr>
        <w:t xml:space="preserve">Администрация поселения поэтапно проводит работы по замене существующих светильников ДРЛ на энергосберегающие, и размещению дополнительных фонарей уличного освещения в населенных пунктах </w:t>
      </w:r>
      <w:r w:rsidR="006B436D">
        <w:rPr>
          <w:bCs/>
          <w:spacing w:val="-4"/>
          <w:sz w:val="28"/>
          <w:szCs w:val="28"/>
        </w:rPr>
        <w:t>Сторожев</w:t>
      </w:r>
      <w:r>
        <w:rPr>
          <w:bCs/>
          <w:spacing w:val="-4"/>
          <w:sz w:val="28"/>
          <w:szCs w:val="28"/>
        </w:rPr>
        <w:t xml:space="preserve">ского сельского поселения. </w:t>
      </w:r>
    </w:p>
    <w:p w14:paraId="23443AC5" w14:textId="77777777" w:rsidR="00C73D23" w:rsidRDefault="00C73D23" w:rsidP="00C73D23">
      <w:pPr>
        <w:jc w:val="both"/>
        <w:rPr>
          <w:sz w:val="28"/>
          <w:szCs w:val="28"/>
        </w:rPr>
      </w:pPr>
    </w:p>
    <w:p w14:paraId="0B8F60DA" w14:textId="77777777" w:rsidR="00C73D23" w:rsidRDefault="00C73D23" w:rsidP="00C73D23">
      <w:pPr>
        <w:jc w:val="both"/>
        <w:rPr>
          <w:sz w:val="28"/>
          <w:szCs w:val="28"/>
        </w:rPr>
      </w:pPr>
    </w:p>
    <w:p w14:paraId="16833109" w14:textId="77777777" w:rsidR="00C73D23" w:rsidRDefault="00C73D23" w:rsidP="00C73D23">
      <w:pPr>
        <w:jc w:val="both"/>
        <w:rPr>
          <w:sz w:val="28"/>
          <w:szCs w:val="28"/>
        </w:rPr>
      </w:pPr>
    </w:p>
    <w:p w14:paraId="41FCF5B2" w14:textId="77777777" w:rsidR="00C73D23" w:rsidRDefault="00C73D23" w:rsidP="00C73D23">
      <w:pPr>
        <w:jc w:val="both"/>
        <w:rPr>
          <w:sz w:val="28"/>
          <w:szCs w:val="28"/>
        </w:rPr>
      </w:pPr>
    </w:p>
    <w:p w14:paraId="206A75D2" w14:textId="70662A70" w:rsidR="00C73D23" w:rsidRDefault="007F38D9" w:rsidP="007F38D9">
      <w:pPr>
        <w:jc w:val="center"/>
        <w:rPr>
          <w:b/>
          <w:sz w:val="28"/>
          <w:szCs w:val="28"/>
          <w:u w:val="single"/>
        </w:rPr>
      </w:pPr>
      <w:r>
        <w:rPr>
          <w:b/>
          <w:sz w:val="28"/>
          <w:szCs w:val="28"/>
          <w:u w:val="single"/>
        </w:rPr>
        <w:t>К</w:t>
      </w:r>
      <w:r w:rsidR="00C73D23">
        <w:rPr>
          <w:b/>
          <w:sz w:val="28"/>
          <w:szCs w:val="28"/>
          <w:u w:val="single"/>
        </w:rPr>
        <w:t>ультура, физическая культура</w:t>
      </w:r>
    </w:p>
    <w:p w14:paraId="5E28E125" w14:textId="2744B278" w:rsidR="008D7725" w:rsidRDefault="008D7725" w:rsidP="007F38D9">
      <w:pPr>
        <w:jc w:val="center"/>
        <w:rPr>
          <w:sz w:val="28"/>
          <w:szCs w:val="28"/>
          <w:u w:val="single"/>
        </w:rPr>
      </w:pPr>
    </w:p>
    <w:p w14:paraId="047D90F0" w14:textId="77777777" w:rsidR="008D7725" w:rsidRDefault="00C73D23" w:rsidP="00C73D23">
      <w:pPr>
        <w:jc w:val="both"/>
        <w:rPr>
          <w:sz w:val="28"/>
          <w:szCs w:val="28"/>
        </w:rPr>
      </w:pPr>
      <w:r>
        <w:rPr>
          <w:sz w:val="28"/>
          <w:szCs w:val="28"/>
        </w:rPr>
        <w:t xml:space="preserve">    </w:t>
      </w:r>
    </w:p>
    <w:tbl>
      <w:tblPr>
        <w:tblStyle w:val="1"/>
        <w:tblW w:w="9870" w:type="dxa"/>
        <w:tblInd w:w="0" w:type="dxa"/>
        <w:tblLayout w:type="fixed"/>
        <w:tblLook w:val="04A0" w:firstRow="1" w:lastRow="0" w:firstColumn="1" w:lastColumn="0" w:noHBand="0" w:noVBand="1"/>
      </w:tblPr>
      <w:tblGrid>
        <w:gridCol w:w="2723"/>
        <w:gridCol w:w="1689"/>
        <w:gridCol w:w="1429"/>
        <w:gridCol w:w="1040"/>
        <w:gridCol w:w="1429"/>
        <w:gridCol w:w="1560"/>
      </w:tblGrid>
      <w:tr w:rsidR="008D7725" w14:paraId="11955386" w14:textId="77777777" w:rsidTr="000512F9">
        <w:trPr>
          <w:trHeight w:val="432"/>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tcPr>
          <w:p w14:paraId="602DFFE8" w14:textId="77777777" w:rsidR="008D7725" w:rsidRDefault="008D7725" w:rsidP="000512F9">
            <w:pPr>
              <w:jc w:val="center"/>
              <w:rPr>
                <w:bCs/>
                <w:sz w:val="22"/>
                <w:szCs w:val="22"/>
              </w:rPr>
            </w:pPr>
          </w:p>
          <w:p w14:paraId="5FBF5FDF" w14:textId="77777777" w:rsidR="008D7725" w:rsidRDefault="008D7725" w:rsidP="000512F9">
            <w:pPr>
              <w:jc w:val="center"/>
              <w:rPr>
                <w:bCs/>
                <w:sz w:val="22"/>
                <w:szCs w:val="22"/>
              </w:rPr>
            </w:pPr>
          </w:p>
          <w:p w14:paraId="4BCDE0E0" w14:textId="77777777" w:rsidR="008D7725" w:rsidRDefault="008D7725" w:rsidP="000512F9">
            <w:pPr>
              <w:jc w:val="center"/>
              <w:rPr>
                <w:bCs/>
                <w:sz w:val="22"/>
                <w:szCs w:val="22"/>
              </w:rPr>
            </w:pPr>
          </w:p>
          <w:p w14:paraId="3438DCAC" w14:textId="77777777" w:rsidR="008D7725" w:rsidRDefault="008D7725" w:rsidP="000512F9">
            <w:pPr>
              <w:jc w:val="center"/>
              <w:rPr>
                <w:bCs/>
                <w:sz w:val="22"/>
                <w:szCs w:val="22"/>
              </w:rPr>
            </w:pPr>
            <w:r>
              <w:rPr>
                <w:bCs/>
                <w:sz w:val="22"/>
                <w:szCs w:val="22"/>
              </w:rPr>
              <w:t>Показатели</w:t>
            </w:r>
          </w:p>
        </w:tc>
        <w:tc>
          <w:tcPr>
            <w:tcW w:w="1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hideMark/>
          </w:tcPr>
          <w:p w14:paraId="04769086" w14:textId="77777777" w:rsidR="008D7725" w:rsidRDefault="008D7725" w:rsidP="000512F9">
            <w:pPr>
              <w:jc w:val="center"/>
              <w:rPr>
                <w:bCs/>
                <w:sz w:val="22"/>
                <w:szCs w:val="22"/>
              </w:rPr>
            </w:pPr>
            <w:r>
              <w:rPr>
                <w:bCs/>
                <w:sz w:val="22"/>
                <w:szCs w:val="22"/>
              </w:rPr>
              <w:t>Уточненный бюджет поселения 2024 год</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tcPr>
          <w:p w14:paraId="53931695" w14:textId="77777777" w:rsidR="008D7725" w:rsidRDefault="008D7725" w:rsidP="000512F9">
            <w:pPr>
              <w:jc w:val="center"/>
              <w:rPr>
                <w:bCs/>
                <w:sz w:val="22"/>
                <w:szCs w:val="22"/>
              </w:rPr>
            </w:pPr>
          </w:p>
          <w:p w14:paraId="4CD62AEB" w14:textId="77777777" w:rsidR="008D7725" w:rsidRDefault="008D7725" w:rsidP="000512F9">
            <w:pPr>
              <w:jc w:val="center"/>
              <w:rPr>
                <w:bCs/>
                <w:sz w:val="22"/>
                <w:szCs w:val="22"/>
              </w:rPr>
            </w:pPr>
          </w:p>
          <w:p w14:paraId="4F395C93" w14:textId="77777777" w:rsidR="008D7725" w:rsidRDefault="008D7725" w:rsidP="000512F9">
            <w:pPr>
              <w:jc w:val="center"/>
              <w:rPr>
                <w:bCs/>
                <w:sz w:val="22"/>
                <w:szCs w:val="22"/>
              </w:rPr>
            </w:pPr>
            <w:r>
              <w:rPr>
                <w:bCs/>
                <w:sz w:val="22"/>
                <w:szCs w:val="22"/>
              </w:rPr>
              <w:t>9 м. 2023</w:t>
            </w:r>
          </w:p>
          <w:p w14:paraId="66A1601F" w14:textId="77777777" w:rsidR="008D7725" w:rsidRDefault="008D7725" w:rsidP="000512F9">
            <w:pPr>
              <w:jc w:val="center"/>
              <w:rPr>
                <w:bCs/>
                <w:sz w:val="22"/>
                <w:szCs w:val="22"/>
              </w:rPr>
            </w:pPr>
            <w:r>
              <w:rPr>
                <w:bCs/>
                <w:sz w:val="22"/>
                <w:szCs w:val="22"/>
              </w:rPr>
              <w:t xml:space="preserve"> отчет</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tcPr>
          <w:p w14:paraId="57F1749B" w14:textId="77777777" w:rsidR="008D7725" w:rsidRDefault="008D7725" w:rsidP="000512F9">
            <w:pPr>
              <w:jc w:val="center"/>
              <w:rPr>
                <w:bCs/>
                <w:sz w:val="22"/>
                <w:szCs w:val="22"/>
              </w:rPr>
            </w:pPr>
          </w:p>
          <w:p w14:paraId="65133500" w14:textId="77777777" w:rsidR="008D7725" w:rsidRDefault="008D7725" w:rsidP="000512F9">
            <w:pPr>
              <w:jc w:val="center"/>
              <w:rPr>
                <w:bCs/>
                <w:sz w:val="22"/>
                <w:szCs w:val="22"/>
              </w:rPr>
            </w:pPr>
          </w:p>
          <w:p w14:paraId="2CE520E9" w14:textId="77777777" w:rsidR="008D7725" w:rsidRDefault="008D7725" w:rsidP="000512F9">
            <w:pPr>
              <w:jc w:val="center"/>
              <w:rPr>
                <w:bCs/>
                <w:sz w:val="22"/>
                <w:szCs w:val="22"/>
              </w:rPr>
            </w:pPr>
            <w:r>
              <w:rPr>
                <w:bCs/>
                <w:sz w:val="22"/>
                <w:szCs w:val="22"/>
              </w:rPr>
              <w:t>9 м.2024 отчет</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tcPr>
          <w:p w14:paraId="6D2C514D" w14:textId="77777777" w:rsidR="008D7725" w:rsidRDefault="008D7725" w:rsidP="000512F9">
            <w:pPr>
              <w:jc w:val="center"/>
              <w:rPr>
                <w:sz w:val="22"/>
                <w:szCs w:val="22"/>
              </w:rPr>
            </w:pPr>
            <w:r>
              <w:rPr>
                <w:sz w:val="22"/>
                <w:szCs w:val="22"/>
              </w:rPr>
              <w:t>Процент</w:t>
            </w:r>
          </w:p>
          <w:p w14:paraId="5837DBD3" w14:textId="77777777" w:rsidR="008D7725" w:rsidRDefault="008D7725" w:rsidP="000512F9">
            <w:pPr>
              <w:jc w:val="center"/>
              <w:rPr>
                <w:sz w:val="22"/>
                <w:szCs w:val="22"/>
              </w:rPr>
            </w:pPr>
            <w:r>
              <w:rPr>
                <w:sz w:val="22"/>
                <w:szCs w:val="22"/>
              </w:rPr>
              <w:t>исполнения</w:t>
            </w:r>
          </w:p>
          <w:p w14:paraId="71F91A5F" w14:textId="77777777" w:rsidR="008D7725" w:rsidRDefault="008D7725" w:rsidP="000512F9">
            <w:pPr>
              <w:jc w:val="center"/>
              <w:rPr>
                <w:sz w:val="22"/>
                <w:szCs w:val="22"/>
              </w:rPr>
            </w:pPr>
            <w:r>
              <w:rPr>
                <w:sz w:val="22"/>
                <w:szCs w:val="22"/>
              </w:rPr>
              <w:t>(%)</w:t>
            </w:r>
          </w:p>
          <w:p w14:paraId="7C759DDA" w14:textId="77777777" w:rsidR="008D7725" w:rsidRDefault="008D7725" w:rsidP="000512F9">
            <w:pPr>
              <w:jc w:val="center"/>
              <w:rPr>
                <w:sz w:val="22"/>
                <w:szCs w:val="22"/>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hideMark/>
          </w:tcPr>
          <w:p w14:paraId="4735B166" w14:textId="77777777" w:rsidR="008D7725" w:rsidRDefault="008D7725" w:rsidP="000512F9">
            <w:pPr>
              <w:jc w:val="center"/>
              <w:rPr>
                <w:sz w:val="22"/>
                <w:szCs w:val="22"/>
              </w:rPr>
            </w:pPr>
            <w:r>
              <w:rPr>
                <w:sz w:val="22"/>
                <w:szCs w:val="22"/>
              </w:rPr>
              <w:t>Темп роста 2024/</w:t>
            </w:r>
          </w:p>
          <w:p w14:paraId="71E383F9" w14:textId="77777777" w:rsidR="008D7725" w:rsidRDefault="008D7725" w:rsidP="000512F9">
            <w:pPr>
              <w:jc w:val="center"/>
              <w:rPr>
                <w:sz w:val="22"/>
                <w:szCs w:val="22"/>
              </w:rPr>
            </w:pPr>
            <w:r>
              <w:rPr>
                <w:sz w:val="22"/>
                <w:szCs w:val="22"/>
              </w:rPr>
              <w:t>2023</w:t>
            </w:r>
          </w:p>
          <w:p w14:paraId="404AD334" w14:textId="77777777" w:rsidR="008D7725" w:rsidRDefault="008D7725" w:rsidP="000512F9">
            <w:pPr>
              <w:jc w:val="center"/>
              <w:rPr>
                <w:sz w:val="22"/>
                <w:szCs w:val="22"/>
              </w:rPr>
            </w:pPr>
            <w:r>
              <w:rPr>
                <w:sz w:val="22"/>
                <w:szCs w:val="22"/>
              </w:rPr>
              <w:t>(%)</w:t>
            </w:r>
          </w:p>
        </w:tc>
      </w:tr>
      <w:tr w:rsidR="008D7725" w14:paraId="2C6C58C0" w14:textId="77777777" w:rsidTr="000512F9">
        <w:trPr>
          <w:trHeight w:val="432"/>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B20928" w14:textId="0E9E2ACF" w:rsidR="008D7725" w:rsidRDefault="008D7725" w:rsidP="000512F9">
            <w:pPr>
              <w:rPr>
                <w:bCs/>
                <w:sz w:val="22"/>
                <w:szCs w:val="22"/>
              </w:rPr>
            </w:pPr>
            <w:r>
              <w:rPr>
                <w:bCs/>
                <w:sz w:val="22"/>
                <w:szCs w:val="22"/>
              </w:rPr>
              <w:t>Библиотеки</w:t>
            </w:r>
          </w:p>
        </w:tc>
        <w:tc>
          <w:tcPr>
            <w:tcW w:w="1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161654" w14:textId="6864B1F5" w:rsidR="008D7725" w:rsidRDefault="008D7725" w:rsidP="000512F9">
            <w:pPr>
              <w:jc w:val="both"/>
              <w:rPr>
                <w:bCs/>
                <w:sz w:val="22"/>
                <w:szCs w:val="22"/>
              </w:rPr>
            </w:pPr>
            <w:r>
              <w:rPr>
                <w:bCs/>
                <w:sz w:val="22"/>
                <w:szCs w:val="22"/>
              </w:rPr>
              <w:t>5100,0</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636357" w14:textId="7694D728" w:rsidR="008D7725" w:rsidRDefault="008D7725" w:rsidP="000512F9">
            <w:pPr>
              <w:jc w:val="both"/>
              <w:rPr>
                <w:bCs/>
                <w:sz w:val="22"/>
                <w:szCs w:val="22"/>
              </w:rPr>
            </w:pPr>
            <w:r>
              <w:rPr>
                <w:bCs/>
                <w:sz w:val="22"/>
                <w:szCs w:val="22"/>
              </w:rPr>
              <w:t>2750,1</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6DDBE" w14:textId="137A1ECA" w:rsidR="008D7725" w:rsidRDefault="008D7725" w:rsidP="000512F9">
            <w:pPr>
              <w:jc w:val="both"/>
              <w:rPr>
                <w:bCs/>
                <w:sz w:val="22"/>
                <w:szCs w:val="22"/>
              </w:rPr>
            </w:pPr>
            <w:r>
              <w:rPr>
                <w:bCs/>
                <w:sz w:val="22"/>
                <w:szCs w:val="22"/>
              </w:rPr>
              <w:t>3153,5</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5D59366" w14:textId="064F9521" w:rsidR="008D7725" w:rsidRDefault="008D7725" w:rsidP="000512F9">
            <w:pPr>
              <w:jc w:val="both"/>
              <w:rPr>
                <w:bCs/>
                <w:sz w:val="22"/>
                <w:szCs w:val="22"/>
              </w:rPr>
            </w:pPr>
            <w:r>
              <w:rPr>
                <w:bCs/>
                <w:sz w:val="22"/>
                <w:szCs w:val="22"/>
              </w:rPr>
              <w:t>61,8</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D846D93" w14:textId="79919C10" w:rsidR="008D7725" w:rsidRDefault="008D7725" w:rsidP="000512F9">
            <w:pPr>
              <w:jc w:val="both"/>
              <w:rPr>
                <w:bCs/>
                <w:sz w:val="22"/>
                <w:szCs w:val="22"/>
              </w:rPr>
            </w:pPr>
            <w:r>
              <w:rPr>
                <w:bCs/>
                <w:sz w:val="22"/>
                <w:szCs w:val="22"/>
              </w:rPr>
              <w:t>114,7</w:t>
            </w:r>
          </w:p>
        </w:tc>
      </w:tr>
      <w:tr w:rsidR="008D7725" w14:paraId="753065DD" w14:textId="77777777" w:rsidTr="000512F9">
        <w:trPr>
          <w:trHeight w:val="432"/>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958801" w14:textId="346D2597" w:rsidR="008D7725" w:rsidRDefault="008D7725" w:rsidP="000512F9">
            <w:pPr>
              <w:jc w:val="both"/>
              <w:rPr>
                <w:bCs/>
                <w:sz w:val="22"/>
                <w:szCs w:val="22"/>
              </w:rPr>
            </w:pPr>
            <w:r>
              <w:rPr>
                <w:bCs/>
                <w:sz w:val="22"/>
                <w:szCs w:val="22"/>
              </w:rPr>
              <w:t>Сельские дома культуры</w:t>
            </w:r>
          </w:p>
        </w:tc>
        <w:tc>
          <w:tcPr>
            <w:tcW w:w="1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F686E" w14:textId="37C9C88F" w:rsidR="008D7725" w:rsidRDefault="008D7725" w:rsidP="000512F9">
            <w:pPr>
              <w:jc w:val="both"/>
              <w:rPr>
                <w:bCs/>
                <w:sz w:val="22"/>
                <w:szCs w:val="22"/>
              </w:rPr>
            </w:pPr>
            <w:r>
              <w:rPr>
                <w:bCs/>
                <w:sz w:val="22"/>
                <w:szCs w:val="22"/>
              </w:rPr>
              <w:t>4400,00</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A6042C" w14:textId="2FA35F8F" w:rsidR="008D7725" w:rsidRDefault="008D7725" w:rsidP="000512F9">
            <w:pPr>
              <w:jc w:val="both"/>
              <w:rPr>
                <w:bCs/>
                <w:sz w:val="22"/>
                <w:szCs w:val="22"/>
              </w:rPr>
            </w:pPr>
            <w:r>
              <w:rPr>
                <w:bCs/>
                <w:sz w:val="22"/>
                <w:szCs w:val="22"/>
              </w:rPr>
              <w:t>2075,9</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AFF60" w14:textId="2A11FB5C" w:rsidR="008D7725" w:rsidRDefault="008D7725" w:rsidP="000512F9">
            <w:pPr>
              <w:jc w:val="both"/>
              <w:rPr>
                <w:bCs/>
                <w:sz w:val="22"/>
                <w:szCs w:val="22"/>
              </w:rPr>
            </w:pPr>
            <w:r>
              <w:rPr>
                <w:bCs/>
                <w:sz w:val="22"/>
                <w:szCs w:val="22"/>
              </w:rPr>
              <w:t>1434,2</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123D53A" w14:textId="19B5EBC9" w:rsidR="008D7725" w:rsidRDefault="008D7725" w:rsidP="000512F9">
            <w:pPr>
              <w:jc w:val="both"/>
              <w:rPr>
                <w:bCs/>
                <w:sz w:val="22"/>
                <w:szCs w:val="22"/>
              </w:rPr>
            </w:pPr>
            <w:r>
              <w:rPr>
                <w:bCs/>
                <w:sz w:val="22"/>
                <w:szCs w:val="22"/>
              </w:rPr>
              <w:t>32,6</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6B7D343" w14:textId="61353D31" w:rsidR="008D7725" w:rsidRDefault="008D7725" w:rsidP="000512F9">
            <w:pPr>
              <w:jc w:val="both"/>
              <w:rPr>
                <w:bCs/>
                <w:sz w:val="22"/>
                <w:szCs w:val="22"/>
              </w:rPr>
            </w:pPr>
            <w:r>
              <w:rPr>
                <w:bCs/>
                <w:sz w:val="22"/>
                <w:szCs w:val="22"/>
              </w:rPr>
              <w:t>69,0</w:t>
            </w:r>
          </w:p>
        </w:tc>
      </w:tr>
      <w:tr w:rsidR="008D7725" w14:paraId="5E7BAB67" w14:textId="77777777" w:rsidTr="000512F9">
        <w:trPr>
          <w:trHeight w:val="432"/>
        </w:trPr>
        <w:tc>
          <w:tcPr>
            <w:tcW w:w="2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D5E4F" w14:textId="77777777" w:rsidR="008D7725" w:rsidRDefault="008D7725" w:rsidP="000512F9">
            <w:pPr>
              <w:jc w:val="both"/>
              <w:rPr>
                <w:bCs/>
                <w:sz w:val="22"/>
                <w:szCs w:val="22"/>
              </w:rPr>
            </w:pPr>
            <w:r>
              <w:rPr>
                <w:bCs/>
                <w:sz w:val="22"/>
                <w:szCs w:val="22"/>
              </w:rPr>
              <w:t>Итого</w:t>
            </w:r>
          </w:p>
        </w:tc>
        <w:tc>
          <w:tcPr>
            <w:tcW w:w="1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F7C469" w14:textId="167CFC32" w:rsidR="008D7725" w:rsidRDefault="008D7725" w:rsidP="000512F9">
            <w:pPr>
              <w:jc w:val="both"/>
              <w:rPr>
                <w:bCs/>
                <w:sz w:val="22"/>
                <w:szCs w:val="22"/>
              </w:rPr>
            </w:pPr>
            <w:r>
              <w:rPr>
                <w:bCs/>
                <w:sz w:val="22"/>
                <w:szCs w:val="22"/>
              </w:rPr>
              <w:t>9500,0</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69D1A" w14:textId="18CCED7A" w:rsidR="008D7725" w:rsidRDefault="008D7725" w:rsidP="000512F9">
            <w:pPr>
              <w:jc w:val="both"/>
              <w:rPr>
                <w:bCs/>
                <w:sz w:val="22"/>
                <w:szCs w:val="22"/>
              </w:rPr>
            </w:pPr>
            <w:r>
              <w:rPr>
                <w:bCs/>
                <w:sz w:val="22"/>
                <w:szCs w:val="22"/>
              </w:rPr>
              <w:t>4826,0</w:t>
            </w:r>
          </w:p>
        </w:tc>
        <w:tc>
          <w:tcPr>
            <w:tcW w:w="1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5C7B0" w14:textId="73A280A1" w:rsidR="008D7725" w:rsidRDefault="008D7725" w:rsidP="000512F9">
            <w:pPr>
              <w:jc w:val="both"/>
              <w:rPr>
                <w:bCs/>
                <w:sz w:val="22"/>
                <w:szCs w:val="22"/>
              </w:rPr>
            </w:pPr>
            <w:r>
              <w:rPr>
                <w:bCs/>
                <w:sz w:val="22"/>
                <w:szCs w:val="22"/>
              </w:rPr>
              <w:t>4587,7</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3A6B39" w14:textId="30EAA01D" w:rsidR="008D7725" w:rsidRDefault="008D7725" w:rsidP="000512F9">
            <w:pPr>
              <w:jc w:val="both"/>
              <w:rPr>
                <w:bCs/>
                <w:sz w:val="22"/>
                <w:szCs w:val="22"/>
              </w:rPr>
            </w:pPr>
            <w:r>
              <w:rPr>
                <w:bCs/>
                <w:sz w:val="22"/>
                <w:szCs w:val="22"/>
              </w:rPr>
              <w:t>48,3</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306410" w14:textId="0DBD12D8" w:rsidR="008D7725" w:rsidRDefault="00482D0C" w:rsidP="000512F9">
            <w:pPr>
              <w:jc w:val="both"/>
              <w:rPr>
                <w:bCs/>
                <w:sz w:val="22"/>
                <w:szCs w:val="22"/>
              </w:rPr>
            </w:pPr>
            <w:r>
              <w:rPr>
                <w:bCs/>
                <w:sz w:val="22"/>
                <w:szCs w:val="22"/>
              </w:rPr>
              <w:t>95,0</w:t>
            </w:r>
          </w:p>
        </w:tc>
      </w:tr>
    </w:tbl>
    <w:p w14:paraId="2F36D00F" w14:textId="015A6912" w:rsidR="00C73D23" w:rsidRDefault="00C73D23" w:rsidP="00C73D23">
      <w:pPr>
        <w:jc w:val="both"/>
        <w:rPr>
          <w:sz w:val="28"/>
          <w:szCs w:val="28"/>
        </w:rPr>
      </w:pPr>
    </w:p>
    <w:p w14:paraId="53F78432" w14:textId="77777777" w:rsidR="0038631C" w:rsidRDefault="0038631C" w:rsidP="00C73D23">
      <w:pPr>
        <w:widowControl w:val="0"/>
        <w:suppressAutoHyphens/>
        <w:autoSpaceDN w:val="0"/>
        <w:ind w:firstLine="709"/>
        <w:jc w:val="both"/>
        <w:textAlignment w:val="baseline"/>
        <w:rPr>
          <w:rFonts w:eastAsia="SimSun"/>
          <w:kern w:val="3"/>
          <w:sz w:val="28"/>
          <w:lang w:eastAsia="en-US"/>
        </w:rPr>
      </w:pPr>
      <w:r>
        <w:rPr>
          <w:rFonts w:eastAsia="SimSun"/>
          <w:kern w:val="3"/>
          <w:sz w:val="28"/>
          <w:lang w:eastAsia="en-US"/>
        </w:rPr>
        <w:t>Расходы н</w:t>
      </w:r>
      <w:r w:rsidR="008D7725">
        <w:rPr>
          <w:rFonts w:eastAsia="SimSun"/>
          <w:kern w:val="3"/>
          <w:sz w:val="28"/>
          <w:lang w:eastAsia="en-US"/>
        </w:rPr>
        <w:t xml:space="preserve">а содержание библиотек и сельских домов культуры </w:t>
      </w:r>
      <w:r>
        <w:rPr>
          <w:rFonts w:eastAsia="SimSun"/>
          <w:kern w:val="3"/>
          <w:sz w:val="28"/>
          <w:lang w:eastAsia="en-US"/>
        </w:rPr>
        <w:t>составили 4587,7 тыс. руб.</w:t>
      </w:r>
    </w:p>
    <w:p w14:paraId="64D88FF6" w14:textId="01D7EEF9" w:rsidR="00C73D23" w:rsidRDefault="00C73D23" w:rsidP="00C73D23">
      <w:pPr>
        <w:widowControl w:val="0"/>
        <w:suppressAutoHyphens/>
        <w:autoSpaceDN w:val="0"/>
        <w:ind w:firstLine="709"/>
        <w:jc w:val="both"/>
        <w:textAlignment w:val="baseline"/>
        <w:rPr>
          <w:rFonts w:eastAsia="SimSun"/>
          <w:kern w:val="3"/>
          <w:sz w:val="28"/>
          <w:lang w:eastAsia="en-US"/>
        </w:rPr>
      </w:pPr>
      <w:r>
        <w:rPr>
          <w:rFonts w:eastAsia="SimSun"/>
          <w:kern w:val="3"/>
          <w:sz w:val="28"/>
          <w:lang w:eastAsia="en-US"/>
        </w:rPr>
        <w:t xml:space="preserve"> </w:t>
      </w:r>
      <w:r w:rsidR="0038631C">
        <w:rPr>
          <w:rFonts w:eastAsia="SimSun"/>
          <w:kern w:val="3"/>
          <w:sz w:val="28"/>
          <w:lang w:eastAsia="en-US"/>
        </w:rPr>
        <w:t>8</w:t>
      </w:r>
      <w:r>
        <w:rPr>
          <w:rFonts w:eastAsia="SimSun"/>
          <w:kern w:val="3"/>
          <w:sz w:val="28"/>
          <w:lang w:eastAsia="en-US"/>
        </w:rPr>
        <w:t xml:space="preserve"> </w:t>
      </w:r>
      <w:r w:rsidR="0038631C">
        <w:rPr>
          <w:rFonts w:eastAsia="SimSun"/>
          <w:kern w:val="3"/>
          <w:sz w:val="28"/>
          <w:lang w:eastAsia="en-US"/>
        </w:rPr>
        <w:t>сентября</w:t>
      </w:r>
      <w:r>
        <w:rPr>
          <w:rFonts w:eastAsia="SimSun"/>
          <w:kern w:val="3"/>
          <w:sz w:val="28"/>
          <w:lang w:eastAsia="en-US"/>
        </w:rPr>
        <w:t xml:space="preserve"> 202</w:t>
      </w:r>
      <w:r w:rsidR="0038631C">
        <w:rPr>
          <w:rFonts w:eastAsia="SimSun"/>
          <w:kern w:val="3"/>
          <w:sz w:val="28"/>
          <w:lang w:eastAsia="en-US"/>
        </w:rPr>
        <w:t>4</w:t>
      </w:r>
      <w:r>
        <w:rPr>
          <w:rFonts w:eastAsia="SimSun"/>
          <w:kern w:val="3"/>
          <w:sz w:val="28"/>
          <w:lang w:eastAsia="en-US"/>
        </w:rPr>
        <w:t xml:space="preserve"> на территории </w:t>
      </w:r>
      <w:r w:rsidR="00C51DE9">
        <w:rPr>
          <w:rFonts w:eastAsia="SimSun"/>
          <w:kern w:val="3"/>
          <w:sz w:val="28"/>
          <w:lang w:eastAsia="en-US"/>
        </w:rPr>
        <w:t>поселения</w:t>
      </w:r>
      <w:r w:rsidR="0038631C">
        <w:rPr>
          <w:rFonts w:eastAsia="SimSun"/>
          <w:kern w:val="3"/>
          <w:sz w:val="28"/>
          <w:lang w:eastAsia="en-US"/>
        </w:rPr>
        <w:t xml:space="preserve"> прошел конный переход</w:t>
      </w:r>
      <w:r>
        <w:rPr>
          <w:rFonts w:eastAsia="SimSun"/>
          <w:kern w:val="3"/>
          <w:sz w:val="28"/>
          <w:lang w:eastAsia="en-US"/>
        </w:rPr>
        <w:t xml:space="preserve"> </w:t>
      </w:r>
      <w:r w:rsidR="0038631C">
        <w:rPr>
          <w:rFonts w:eastAsia="SimSun"/>
          <w:kern w:val="3"/>
          <w:sz w:val="28"/>
          <w:lang w:eastAsia="en-US"/>
        </w:rPr>
        <w:t>«О</w:t>
      </w:r>
      <w:r w:rsidR="00C51DE9">
        <w:rPr>
          <w:rFonts w:eastAsia="SimSun"/>
          <w:kern w:val="3"/>
          <w:sz w:val="28"/>
          <w:lang w:eastAsia="en-US"/>
        </w:rPr>
        <w:t>ткрытый кубок Кавказа</w:t>
      </w:r>
      <w:r w:rsidR="0038631C">
        <w:rPr>
          <w:rFonts w:eastAsia="SimSun"/>
          <w:kern w:val="3"/>
          <w:sz w:val="28"/>
          <w:lang w:eastAsia="en-US"/>
        </w:rPr>
        <w:t>»</w:t>
      </w:r>
      <w:r>
        <w:rPr>
          <w:rFonts w:eastAsia="SimSun"/>
          <w:kern w:val="3"/>
          <w:sz w:val="28"/>
          <w:lang w:eastAsia="en-US"/>
        </w:rPr>
        <w:t xml:space="preserve"> участниками которого стали </w:t>
      </w:r>
      <w:r w:rsidR="0038631C">
        <w:rPr>
          <w:rFonts w:eastAsia="SimSun"/>
          <w:kern w:val="3"/>
          <w:sz w:val="28"/>
          <w:lang w:eastAsia="en-US"/>
        </w:rPr>
        <w:t>2</w:t>
      </w:r>
      <w:r>
        <w:rPr>
          <w:rFonts w:eastAsia="SimSun"/>
          <w:kern w:val="3"/>
          <w:sz w:val="28"/>
          <w:lang w:eastAsia="en-US"/>
        </w:rPr>
        <w:t xml:space="preserve">500 человек. </w:t>
      </w:r>
    </w:p>
    <w:p w14:paraId="202B4AEF" w14:textId="77777777" w:rsidR="00C73D23" w:rsidRDefault="00C73D23" w:rsidP="00C73D23">
      <w:pPr>
        <w:jc w:val="both"/>
        <w:rPr>
          <w:b/>
          <w:bCs/>
          <w:sz w:val="28"/>
          <w:szCs w:val="28"/>
          <w:u w:val="single"/>
        </w:rPr>
      </w:pPr>
    </w:p>
    <w:p w14:paraId="37E67583" w14:textId="77777777" w:rsidR="00C73D23" w:rsidRDefault="00C73D23" w:rsidP="00C73D23">
      <w:pPr>
        <w:tabs>
          <w:tab w:val="left" w:pos="960"/>
        </w:tabs>
        <w:ind w:firstLine="709"/>
        <w:jc w:val="both"/>
        <w:rPr>
          <w:b/>
          <w:sz w:val="28"/>
          <w:szCs w:val="28"/>
        </w:rPr>
      </w:pPr>
      <w:r>
        <w:rPr>
          <w:bCs/>
          <w:sz w:val="28"/>
          <w:szCs w:val="28"/>
        </w:rPr>
        <w:t xml:space="preserve">. </w:t>
      </w:r>
    </w:p>
    <w:p w14:paraId="2DB7CE0F" w14:textId="77777777" w:rsidR="00E2297C" w:rsidRDefault="00E2297C"/>
    <w:sectPr w:rsidR="00E22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68"/>
    <w:rsid w:val="000151A4"/>
    <w:rsid w:val="00054DA8"/>
    <w:rsid w:val="000C59E0"/>
    <w:rsid w:val="000D7620"/>
    <w:rsid w:val="001169C7"/>
    <w:rsid w:val="00273AF5"/>
    <w:rsid w:val="00282A09"/>
    <w:rsid w:val="002860CE"/>
    <w:rsid w:val="002A5063"/>
    <w:rsid w:val="002A6D35"/>
    <w:rsid w:val="00304EFC"/>
    <w:rsid w:val="00307163"/>
    <w:rsid w:val="00385863"/>
    <w:rsid w:val="0038631C"/>
    <w:rsid w:val="00477F5E"/>
    <w:rsid w:val="00482D0C"/>
    <w:rsid w:val="004C35D8"/>
    <w:rsid w:val="004D52DE"/>
    <w:rsid w:val="006259F6"/>
    <w:rsid w:val="006309D2"/>
    <w:rsid w:val="00677468"/>
    <w:rsid w:val="006B2A32"/>
    <w:rsid w:val="006B436D"/>
    <w:rsid w:val="006B4DD6"/>
    <w:rsid w:val="006D5892"/>
    <w:rsid w:val="00740AB8"/>
    <w:rsid w:val="007A57B6"/>
    <w:rsid w:val="007E1C19"/>
    <w:rsid w:val="007F38D9"/>
    <w:rsid w:val="00806975"/>
    <w:rsid w:val="00837010"/>
    <w:rsid w:val="008D7725"/>
    <w:rsid w:val="008E5652"/>
    <w:rsid w:val="008F2476"/>
    <w:rsid w:val="009272BB"/>
    <w:rsid w:val="00955E28"/>
    <w:rsid w:val="00961C7B"/>
    <w:rsid w:val="00A606BF"/>
    <w:rsid w:val="00A95C82"/>
    <w:rsid w:val="00BE33AA"/>
    <w:rsid w:val="00C17221"/>
    <w:rsid w:val="00C51DE9"/>
    <w:rsid w:val="00C73D23"/>
    <w:rsid w:val="00D42528"/>
    <w:rsid w:val="00E11594"/>
    <w:rsid w:val="00E2297C"/>
    <w:rsid w:val="00F262E4"/>
    <w:rsid w:val="00F4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86B2E7"/>
  <w15:chartTrackingRefBased/>
  <w15:docId w15:val="{D4F34162-B9E7-4FE1-BB2E-5AB3CC7C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D2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C73D23"/>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customStyle="1" w:styleId="ConsNonformat">
    <w:name w:val="ConsNonformat"/>
    <w:rsid w:val="00C73D23"/>
    <w:pPr>
      <w:widowControl w:val="0"/>
      <w:suppressAutoHyphens/>
      <w:autoSpaceDE w:val="0"/>
      <w:autoSpaceDN w:val="0"/>
      <w:spacing w:after="0" w:line="240" w:lineRule="auto"/>
    </w:pPr>
    <w:rPr>
      <w:rFonts w:ascii="Courier New" w:eastAsia="Times New Roman" w:hAnsi="Courier New" w:cs="Courier New"/>
      <w:kern w:val="3"/>
      <w:sz w:val="20"/>
      <w:szCs w:val="20"/>
      <w:lang w:eastAsia="zh-CN"/>
      <w14:ligatures w14:val="none"/>
    </w:rPr>
  </w:style>
  <w:style w:type="table" w:styleId="a3">
    <w:name w:val="Table Grid"/>
    <w:basedOn w:val="a1"/>
    <w:uiPriority w:val="59"/>
    <w:rsid w:val="00C73D23"/>
    <w:pPr>
      <w:suppressAutoHyphens/>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C73D23"/>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438830">
      <w:bodyDiv w:val="1"/>
      <w:marLeft w:val="0"/>
      <w:marRight w:val="0"/>
      <w:marTop w:val="0"/>
      <w:marBottom w:val="0"/>
      <w:divBdr>
        <w:top w:val="none" w:sz="0" w:space="0" w:color="auto"/>
        <w:left w:val="none" w:sz="0" w:space="0" w:color="auto"/>
        <w:bottom w:val="none" w:sz="0" w:space="0" w:color="auto"/>
        <w:right w:val="none" w:sz="0" w:space="0" w:color="auto"/>
      </w:divBdr>
    </w:div>
    <w:div w:id="15705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E6DDB-BDE5-45C0-9A2A-DC16CCDA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stor1209@outlook.com</dc:creator>
  <cp:keywords/>
  <dc:description/>
  <cp:lastModifiedBy>stor1209@outlook.com</cp:lastModifiedBy>
  <cp:revision>29</cp:revision>
  <cp:lastPrinted>2024-12-02T05:46:00Z</cp:lastPrinted>
  <dcterms:created xsi:type="dcterms:W3CDTF">2024-11-29T11:46:00Z</dcterms:created>
  <dcterms:modified xsi:type="dcterms:W3CDTF">2024-12-02T05:48:00Z</dcterms:modified>
</cp:coreProperties>
</file>